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1" w:rsidRDefault="008E4E61" w:rsidP="008E4E61">
      <w:pPr>
        <w:pStyle w:val="a3"/>
        <w:ind w:left="-993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173237"/>
            <wp:effectExtent l="0" t="0" r="3175" b="0"/>
            <wp:docPr id="2" name="Рисунок 2" descr="C:\Users\солгон\Desktop\Положен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гон\Desktop\Положения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E61" w:rsidRDefault="008E4E61" w:rsidP="008E4E61">
      <w:pPr>
        <w:pStyle w:val="a3"/>
        <w:ind w:left="720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8E4E61" w:rsidRDefault="008E4E61" w:rsidP="008E4E61">
      <w:pPr>
        <w:pStyle w:val="a3"/>
        <w:ind w:left="720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8E4E61" w:rsidRDefault="008E4E61" w:rsidP="008E4E61">
      <w:pPr>
        <w:pStyle w:val="a3"/>
        <w:ind w:left="720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8E4E61" w:rsidRDefault="008E4E61" w:rsidP="008E4E61">
      <w:pPr>
        <w:pStyle w:val="a3"/>
        <w:ind w:left="720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p w:rsidR="005E3749" w:rsidRPr="00866EF2" w:rsidRDefault="008E4E61" w:rsidP="008E4E61">
      <w:pPr>
        <w:pStyle w:val="a3"/>
        <w:ind w:left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lastRenderedPageBreak/>
        <w:t xml:space="preserve">1. </w:t>
      </w:r>
      <w:r w:rsidR="00F92350" w:rsidRPr="00866EF2">
        <w:rPr>
          <w:rFonts w:ascii="Times New Roman" w:hAnsi="Times New Roman"/>
          <w:b/>
          <w:noProof/>
          <w:sz w:val="28"/>
          <w:szCs w:val="24"/>
          <w:lang w:eastAsia="ru-RU"/>
        </w:rPr>
        <w:t>Общие положения</w:t>
      </w:r>
    </w:p>
    <w:p w:rsidR="00F92350" w:rsidRPr="00866EF2" w:rsidRDefault="00F92350" w:rsidP="00F92350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1.1  Настоящее Положение регламентирует деятельность Общего родительского собрания ( далее-Собрание), действующего в целях осуществления самоуправленческих начал, развития инициативы коллектива родителей МБДОУ «Солгонский детский сад» ( дале</w:t>
      </w:r>
      <w:proofErr w:type="gramStart"/>
      <w:r w:rsidRPr="00866EF2">
        <w:rPr>
          <w:rFonts w:ascii="Times New Roman" w:hAnsi="Times New Roman"/>
          <w:sz w:val="28"/>
          <w:szCs w:val="24"/>
          <w:lang w:eastAsia="ru-RU"/>
        </w:rPr>
        <w:t>е-</w:t>
      </w:r>
      <w:proofErr w:type="gramEnd"/>
      <w:r w:rsidRPr="00866EF2">
        <w:rPr>
          <w:rFonts w:ascii="Times New Roman" w:hAnsi="Times New Roman"/>
          <w:sz w:val="28"/>
          <w:szCs w:val="24"/>
          <w:lang w:eastAsia="ru-RU"/>
        </w:rPr>
        <w:t xml:space="preserve"> Учреждение), реализации их прав и решений вопросов, способствующих организации образовательного процесса и укрепления материально-технической базы, расширение коллегиальных, демократических форм управления в учреждении.</w:t>
      </w:r>
    </w:p>
    <w:p w:rsidR="005E3749" w:rsidRPr="00866EF2" w:rsidRDefault="00F92350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1.2. Положение о Собрании принимается на Общем родительском собрании  Учреждения</w:t>
      </w:r>
      <w:proofErr w:type="gramStart"/>
      <w:r w:rsidRPr="00866EF2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  <w:r w:rsidRPr="00866EF2">
        <w:rPr>
          <w:rFonts w:ascii="Times New Roman" w:hAnsi="Times New Roman"/>
          <w:sz w:val="28"/>
          <w:szCs w:val="24"/>
          <w:lang w:eastAsia="ru-RU"/>
        </w:rPr>
        <w:t xml:space="preserve"> Изменения и дополнения в настоящее Положение вносятся в таком же порядке.  </w:t>
      </w:r>
    </w:p>
    <w:p w:rsidR="00F92350" w:rsidRPr="00866EF2" w:rsidRDefault="00F92350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 xml:space="preserve">1.3. Деятельность Собрания осуществляется в соответствии с действующим </w:t>
      </w:r>
      <w:r w:rsidR="00EC4EA1" w:rsidRPr="00866EF2">
        <w:rPr>
          <w:rFonts w:ascii="Times New Roman" w:hAnsi="Times New Roman"/>
          <w:sz w:val="28"/>
          <w:szCs w:val="24"/>
          <w:lang w:eastAsia="ru-RU"/>
        </w:rPr>
        <w:t>законодательством</w:t>
      </w:r>
      <w:r w:rsidRPr="00866EF2">
        <w:rPr>
          <w:rFonts w:ascii="Times New Roman" w:hAnsi="Times New Roman"/>
          <w:sz w:val="28"/>
          <w:szCs w:val="24"/>
          <w:lang w:eastAsia="ru-RU"/>
        </w:rPr>
        <w:t xml:space="preserve"> РФ в области образования, Уставом ДОУ и настоящим Положением.</w:t>
      </w:r>
    </w:p>
    <w:p w:rsidR="00EC4EA1" w:rsidRPr="00866EF2" w:rsidRDefault="00EC4EA1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4EA1" w:rsidRPr="00866EF2" w:rsidRDefault="00EC4EA1" w:rsidP="00EC4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sz w:val="28"/>
          <w:szCs w:val="24"/>
          <w:lang w:eastAsia="ru-RU"/>
        </w:rPr>
        <w:t>Полномочия общего родительского собрания</w:t>
      </w:r>
    </w:p>
    <w:p w:rsidR="00EC4EA1" w:rsidRPr="00866EF2" w:rsidRDefault="00EC4EA1" w:rsidP="00EC4EA1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Полномочия Общего родительского собрания:</w:t>
      </w:r>
    </w:p>
    <w:p w:rsidR="005E3749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рассматривает вопросы укрепления, развития материально-технической базы Учреждения, при</w:t>
      </w:r>
      <w:r w:rsidR="00866EF2" w:rsidRPr="00866EF2">
        <w:rPr>
          <w:rFonts w:ascii="Times New Roman" w:hAnsi="Times New Roman"/>
          <w:sz w:val="28"/>
          <w:szCs w:val="24"/>
          <w:lang w:eastAsia="ru-RU"/>
        </w:rPr>
        <w:t>ни</w:t>
      </w:r>
      <w:r w:rsidRPr="00866EF2">
        <w:rPr>
          <w:rFonts w:ascii="Times New Roman" w:hAnsi="Times New Roman"/>
          <w:sz w:val="28"/>
          <w:szCs w:val="24"/>
          <w:lang w:eastAsia="ru-RU"/>
        </w:rPr>
        <w:t xml:space="preserve">мает решение об оказании Учреждению в Укреплении материально технической базы, </w:t>
      </w:r>
      <w:r w:rsidR="00866EF2" w:rsidRPr="00866EF2">
        <w:rPr>
          <w:rFonts w:ascii="Times New Roman" w:hAnsi="Times New Roman"/>
          <w:sz w:val="28"/>
          <w:szCs w:val="24"/>
          <w:lang w:eastAsia="ru-RU"/>
        </w:rPr>
        <w:t>благоустройстве</w:t>
      </w:r>
      <w:r w:rsidRPr="00866EF2">
        <w:rPr>
          <w:rFonts w:ascii="Times New Roman" w:hAnsi="Times New Roman"/>
          <w:sz w:val="28"/>
          <w:szCs w:val="24"/>
          <w:lang w:eastAsia="ru-RU"/>
        </w:rPr>
        <w:t xml:space="preserve"> и ремонте его помещений, детских площадок и территории силами родительской общественности;</w:t>
      </w:r>
    </w:p>
    <w:p w:rsidR="00EC4EA1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заслушивает отчеты заведующего о расходовании внебюджетных средств;</w:t>
      </w:r>
    </w:p>
    <w:p w:rsidR="00EC4EA1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создает временные комиссии, устанавливает их полномочия, утверждает их Положения;</w:t>
      </w:r>
    </w:p>
    <w:p w:rsidR="00EC4EA1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рассматривает вопросы качества дошкольного образования и принимает решения о направлении в уполномоченные органы обращения с жалобой на качество образования;</w:t>
      </w:r>
    </w:p>
    <w:p w:rsidR="00EC4EA1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EC4EA1" w:rsidRPr="00866EF2" w:rsidRDefault="00EC4EA1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участвуют в планировании совместных с родителями в Учреждении групповых родительских собраний, родительских клубов, Дней открытых дверей и др.;</w:t>
      </w:r>
    </w:p>
    <w:p w:rsidR="00EC4EA1" w:rsidRPr="00866EF2" w:rsidRDefault="00866EF2" w:rsidP="00EC4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праздникам.</w:t>
      </w:r>
    </w:p>
    <w:p w:rsidR="00866EF2" w:rsidRPr="00866EF2" w:rsidRDefault="00866EF2" w:rsidP="005E3749">
      <w:pPr>
        <w:pStyle w:val="a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E3749" w:rsidRPr="00866EF2" w:rsidRDefault="00866EF2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bCs/>
          <w:sz w:val="28"/>
          <w:szCs w:val="24"/>
          <w:lang w:eastAsia="ru-RU"/>
        </w:rPr>
        <w:t>3</w:t>
      </w:r>
      <w:r w:rsidR="005E3749" w:rsidRPr="00866EF2">
        <w:rPr>
          <w:rFonts w:ascii="Times New Roman" w:hAnsi="Times New Roman"/>
          <w:b/>
          <w:bCs/>
          <w:sz w:val="28"/>
          <w:szCs w:val="24"/>
          <w:lang w:eastAsia="ru-RU"/>
        </w:rPr>
        <w:t>. Организация работы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3.1. Собрание – коллегиальный орган самоуправления, состоящий из числа родителей (законных представителей) воспитанников Учреждения.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 xml:space="preserve">Количество его членов устанавливается в зависимости от списочного состава воспитанников. 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lastRenderedPageBreak/>
        <w:t>3.2. Для выполнения текущей работы на первом заседании  Собрания из числа его участников  избирается председатель и секретарь, которые работают добровольно на общественных началах.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3.3. Для обсуждения и решения наиболее важных вопросов Собрание созывается не реже двух раз в год.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>3.4. Собрание работает по годовому плану Учреждения, который согласовывается с заведующим Учреждением.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 xml:space="preserve">3.5.Собрание </w:t>
      </w:r>
      <w:proofErr w:type="gramStart"/>
      <w:r w:rsidRPr="00866EF2">
        <w:rPr>
          <w:rFonts w:ascii="Times New Roman" w:hAnsi="Times New Roman"/>
          <w:sz w:val="28"/>
          <w:szCs w:val="24"/>
          <w:lang w:eastAsia="ru-RU"/>
        </w:rPr>
        <w:t>правомочно</w:t>
      </w:r>
      <w:proofErr w:type="gramEnd"/>
      <w:r w:rsidRPr="00866EF2">
        <w:rPr>
          <w:rFonts w:ascii="Times New Roman" w:hAnsi="Times New Roman"/>
          <w:sz w:val="28"/>
          <w:szCs w:val="24"/>
          <w:lang w:eastAsia="ru-RU"/>
        </w:rPr>
        <w:t xml:space="preserve"> если на нем присутствует не менее 51% всех членов. Решения принимаются простым большинством голосов от общего числа присутствующих  на Собрании и подписываются  его председателем. Решения Собрания носят рекомендательный характер.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 xml:space="preserve">3.6. Собрание вправе принимать свои </w:t>
      </w:r>
      <w:proofErr w:type="gramStart"/>
      <w:r w:rsidRPr="00866EF2">
        <w:rPr>
          <w:rFonts w:ascii="Times New Roman" w:hAnsi="Times New Roman"/>
          <w:sz w:val="28"/>
          <w:szCs w:val="24"/>
          <w:lang w:eastAsia="ru-RU"/>
        </w:rPr>
        <w:t>решения</w:t>
      </w:r>
      <w:proofErr w:type="gramEnd"/>
      <w:r w:rsidRPr="00866EF2">
        <w:rPr>
          <w:rFonts w:ascii="Times New Roman" w:hAnsi="Times New Roman"/>
          <w:sz w:val="28"/>
          <w:szCs w:val="24"/>
          <w:lang w:eastAsia="ru-RU"/>
        </w:rPr>
        <w:t xml:space="preserve"> если за него проголосовало не менее  51% его членов.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3.7.Решения доводятся до сведения всех родителей.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>3.8.Контроль над выполнением решений возлагается на Родительский совет и заведующего Учреждением.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bCs/>
          <w:sz w:val="28"/>
          <w:szCs w:val="24"/>
          <w:lang w:eastAsia="ru-RU"/>
        </w:rPr>
        <w:t>4. Права общего родительского собрания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 4.1. В соответствии с компетенцией, установленной настоящим Положением,  Собрание имеет право: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 xml:space="preserve">- создавать постоянные или временные комиссии по отдельным направлениям </w:t>
      </w:r>
      <w:proofErr w:type="spellStart"/>
      <w:r w:rsidRPr="00866EF2">
        <w:rPr>
          <w:rFonts w:ascii="Times New Roman" w:hAnsi="Times New Roman"/>
          <w:sz w:val="28"/>
          <w:szCs w:val="24"/>
          <w:lang w:eastAsia="ru-RU"/>
        </w:rPr>
        <w:t>воспитательно</w:t>
      </w:r>
      <w:proofErr w:type="spellEnd"/>
      <w:r w:rsidRPr="00866EF2">
        <w:rPr>
          <w:rFonts w:ascii="Times New Roman" w:hAnsi="Times New Roman"/>
          <w:sz w:val="28"/>
          <w:szCs w:val="24"/>
          <w:lang w:eastAsia="ru-RU"/>
        </w:rPr>
        <w:t>-образовательной и коррекционной работы,  реализации уставной деятельности Учреждения.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 Состав комиссий и содержание их работы определяется Собранием Учреждения;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  устанавливать связи педагогического коллектива с родителями и общественностью по вопросам  создания развивающей среды Учреждения;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вносить на рассмотрение заведующего Учреждением и Совета педагогов Учреждения предложения по улучшению работы педагогического коллектива с родителями (законными представителями) воспитанников, получать информацию о результатах их рассмотрения;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заслушивать сообщения администрации Учреждения о состоянии и перспективах работы Учреждения;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заслушивать публичный доклад администрации Учреждения по итогам работы за учебный год;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заслушивать отчёты Родительского совета Учреждения и принимать решения по улучшению его работы.</w:t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bCs/>
          <w:sz w:val="28"/>
          <w:szCs w:val="24"/>
          <w:lang w:eastAsia="ru-RU"/>
        </w:rPr>
        <w:t>5. Ответственность общего родительского собрания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>Собрание несет ответственность: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>- за выполнение закрепленных за ним полномочий;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  <w:t>- соответствие принимаемых решений законодательству РФ нормативно - правовым актам.</w:t>
      </w:r>
      <w:r w:rsidRPr="00866EF2">
        <w:rPr>
          <w:rFonts w:ascii="Times New Roman" w:hAnsi="Times New Roman"/>
          <w:sz w:val="28"/>
          <w:szCs w:val="24"/>
          <w:lang w:eastAsia="ru-RU"/>
        </w:rPr>
        <w:br/>
      </w: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6. Делопроизводство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6.1. Заседания Родительского собрания оформляются протоколом.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6.2. В книге протоколов фиксируются: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дата проведения заседания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количество присутствующих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приглашенные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повестка дня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ход обсуждения вопросов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- решение родительского собрания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6.3. Протоколы подписываются председателем и секретарем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6.4. Нумерация ведется от начала учебного года</w:t>
      </w:r>
    </w:p>
    <w:p w:rsidR="005E3749" w:rsidRPr="00866EF2" w:rsidRDefault="005E3749" w:rsidP="005E3749">
      <w:pPr>
        <w:pStyle w:val="a3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6.5. Книга протоколов нумеруется постранично, прошнуровывается, скрепляется подписью заведующей и печатью.</w:t>
      </w:r>
    </w:p>
    <w:p w:rsidR="005E3749" w:rsidRPr="00866EF2" w:rsidRDefault="005E3749" w:rsidP="005E3749">
      <w:pPr>
        <w:pStyle w:val="a3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E3749" w:rsidRPr="00866EF2" w:rsidRDefault="005E3749" w:rsidP="005E3749">
      <w:pPr>
        <w:pStyle w:val="a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66EF2">
        <w:rPr>
          <w:rFonts w:ascii="Times New Roman" w:hAnsi="Times New Roman"/>
          <w:b/>
          <w:bCs/>
          <w:sz w:val="28"/>
          <w:szCs w:val="24"/>
          <w:lang w:eastAsia="ru-RU"/>
        </w:rPr>
        <w:t>7. Взаимоотношения</w:t>
      </w:r>
    </w:p>
    <w:p w:rsidR="001C72C2" w:rsidRPr="00866EF2" w:rsidRDefault="005E3749" w:rsidP="005E3749">
      <w:pPr>
        <w:rPr>
          <w:sz w:val="24"/>
        </w:rPr>
      </w:pPr>
      <w:r w:rsidRPr="00866EF2">
        <w:rPr>
          <w:rFonts w:ascii="Times New Roman" w:hAnsi="Times New Roman"/>
          <w:sz w:val="28"/>
          <w:szCs w:val="24"/>
          <w:lang w:eastAsia="ru-RU"/>
        </w:rPr>
        <w:t>Собрание в своей работе взаимодействует с органами самоуправления и заведующим Учреждением.</w:t>
      </w:r>
    </w:p>
    <w:sectPr w:rsidR="001C72C2" w:rsidRPr="00866E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CF" w:rsidRDefault="004C5FCF" w:rsidP="00866EF2">
      <w:pPr>
        <w:spacing w:after="0" w:line="240" w:lineRule="auto"/>
      </w:pPr>
      <w:r>
        <w:separator/>
      </w:r>
    </w:p>
  </w:endnote>
  <w:endnote w:type="continuationSeparator" w:id="0">
    <w:p w:rsidR="004C5FCF" w:rsidRDefault="004C5FCF" w:rsidP="0086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93076"/>
      <w:docPartObj>
        <w:docPartGallery w:val="Page Numbers (Bottom of Page)"/>
        <w:docPartUnique/>
      </w:docPartObj>
    </w:sdtPr>
    <w:sdtContent>
      <w:p w:rsidR="00866EF2" w:rsidRDefault="00866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61">
          <w:rPr>
            <w:noProof/>
          </w:rPr>
          <w:t>2</w:t>
        </w:r>
        <w:r>
          <w:fldChar w:fldCharType="end"/>
        </w:r>
      </w:p>
    </w:sdtContent>
  </w:sdt>
  <w:p w:rsidR="00866EF2" w:rsidRDefault="00866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CF" w:rsidRDefault="004C5FCF" w:rsidP="00866EF2">
      <w:pPr>
        <w:spacing w:after="0" w:line="240" w:lineRule="auto"/>
      </w:pPr>
      <w:r>
        <w:separator/>
      </w:r>
    </w:p>
  </w:footnote>
  <w:footnote w:type="continuationSeparator" w:id="0">
    <w:p w:rsidR="004C5FCF" w:rsidRDefault="004C5FCF" w:rsidP="0086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9C3"/>
    <w:multiLevelType w:val="hybridMultilevel"/>
    <w:tmpl w:val="4B486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20A64"/>
    <w:multiLevelType w:val="hybridMultilevel"/>
    <w:tmpl w:val="33BC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7"/>
    <w:rsid w:val="00160744"/>
    <w:rsid w:val="00437BCD"/>
    <w:rsid w:val="004C5FCF"/>
    <w:rsid w:val="005E3749"/>
    <w:rsid w:val="00866EF2"/>
    <w:rsid w:val="008E4E61"/>
    <w:rsid w:val="00D86277"/>
    <w:rsid w:val="00EC4EA1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E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солгон</cp:lastModifiedBy>
  <cp:revision>4</cp:revision>
  <cp:lastPrinted>2017-09-19T07:24:00Z</cp:lastPrinted>
  <dcterms:created xsi:type="dcterms:W3CDTF">2016-03-09T14:12:00Z</dcterms:created>
  <dcterms:modified xsi:type="dcterms:W3CDTF">2017-09-19T07:28:00Z</dcterms:modified>
</cp:coreProperties>
</file>