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4D" w:rsidRDefault="00B30AA8" w:rsidP="00B30AA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ФЭМП из опыта работы </w:t>
      </w:r>
      <w:proofErr w:type="spellStart"/>
      <w:r>
        <w:rPr>
          <w:b/>
          <w:sz w:val="32"/>
          <w:szCs w:val="32"/>
        </w:rPr>
        <w:t>Шамшутдиновой</w:t>
      </w:r>
      <w:proofErr w:type="spellEnd"/>
      <w:r>
        <w:rPr>
          <w:b/>
          <w:sz w:val="32"/>
          <w:szCs w:val="32"/>
        </w:rPr>
        <w:t xml:space="preserve"> Л.В.</w:t>
      </w:r>
    </w:p>
    <w:p w:rsidR="00B0429A" w:rsidRDefault="00B30AA8" w:rsidP="00CF5F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количественных и пространственных представлений является важным условием полноценного развития ребенка на всех этапах дошкольного детства. Они служат необходимой основой дальнейшего обогащения знаний об окружающем мире, успешного овладения системой общих и математических понятий в школе.</w:t>
      </w:r>
      <w:r w:rsidR="000B6A1A">
        <w:rPr>
          <w:sz w:val="28"/>
          <w:szCs w:val="28"/>
        </w:rPr>
        <w:t xml:space="preserve"> В связи с </w:t>
      </w:r>
      <w:r w:rsidR="00CC79B5">
        <w:rPr>
          <w:sz w:val="28"/>
          <w:szCs w:val="28"/>
        </w:rPr>
        <w:t>этим свою работу ориентирую</w:t>
      </w:r>
      <w:r w:rsidR="000B6A1A">
        <w:rPr>
          <w:sz w:val="28"/>
          <w:szCs w:val="28"/>
        </w:rPr>
        <w:t xml:space="preserve">, прежде </w:t>
      </w:r>
      <w:proofErr w:type="gramStart"/>
      <w:r w:rsidR="000B6A1A">
        <w:rPr>
          <w:sz w:val="28"/>
          <w:szCs w:val="28"/>
        </w:rPr>
        <w:t>всего</w:t>
      </w:r>
      <w:proofErr w:type="gramEnd"/>
      <w:r w:rsidR="000B6A1A">
        <w:rPr>
          <w:sz w:val="28"/>
          <w:szCs w:val="28"/>
        </w:rPr>
        <w:t xml:space="preserve"> на практическое решение задач всестороннего  воспитания детей и развития их творческих способностей на широкой интегрированной основе, которая предполагает объединение задач обучения детей элементарной матем</w:t>
      </w:r>
      <w:r w:rsidR="00CC79B5">
        <w:rPr>
          <w:sz w:val="28"/>
          <w:szCs w:val="28"/>
        </w:rPr>
        <w:t>атике с содержанием других компо</w:t>
      </w:r>
      <w:r w:rsidR="000B6A1A">
        <w:rPr>
          <w:sz w:val="28"/>
          <w:szCs w:val="28"/>
        </w:rPr>
        <w:t>нентов дошкольного образования, таких как развитие речи, ознакомление с окружающим миром, изобразительная деятельность, конструирование и др.</w:t>
      </w:r>
      <w:r w:rsidR="00CC79B5">
        <w:rPr>
          <w:sz w:val="28"/>
          <w:szCs w:val="28"/>
        </w:rPr>
        <w:t xml:space="preserve"> Таким образом, нацеливаю формирование основ интеллектуальной культуры личности и тех качеств, которые необходимы ребенку для успешного вхождения в «большую школьную жизнь», овладения навыками учебной деятельности, развития любознательности, самостоятельности, произвольности, инициативы, </w:t>
      </w:r>
      <w:proofErr w:type="spellStart"/>
      <w:r w:rsidR="00CC79B5">
        <w:rPr>
          <w:sz w:val="28"/>
          <w:szCs w:val="28"/>
        </w:rPr>
        <w:t>коммуникативности</w:t>
      </w:r>
      <w:proofErr w:type="spellEnd"/>
      <w:r w:rsidR="00CC79B5">
        <w:rPr>
          <w:sz w:val="28"/>
          <w:szCs w:val="28"/>
        </w:rPr>
        <w:t>, творческого самовыражения.</w:t>
      </w:r>
      <w:r w:rsidR="00F702E9">
        <w:rPr>
          <w:sz w:val="28"/>
          <w:szCs w:val="28"/>
        </w:rPr>
        <w:t xml:space="preserve"> </w:t>
      </w:r>
    </w:p>
    <w:p w:rsidR="00B30AA8" w:rsidRDefault="00F702E9" w:rsidP="00B0429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привлекаю внимание к количественным и пространственным отношениям предметов, моделируя их, у детей формируются навыки умственной деятельности, первые логические операции, развиваются творческое и вариативное мышление, способность мыслить и действовать самостоятельно. </w:t>
      </w:r>
      <w:r w:rsidR="00CE497C">
        <w:rPr>
          <w:sz w:val="28"/>
          <w:szCs w:val="28"/>
        </w:rPr>
        <w:t xml:space="preserve">Уделяю внимание анализу, сопоставлению, противопоставлению связанных между собой понятий и действий, выяснению сходства и различия в рассматриваемых фактах, развитию умения делать простейшие выводы и обобщения. В течении дня нацеливаю детей на умение последовательно излагать свои мысли, включаю в разнообразную совместную познавательную деятельность использование математических знаний для решения конкретных жизненных проблем. </w:t>
      </w:r>
      <w:r w:rsidR="005A7E3C">
        <w:rPr>
          <w:sz w:val="28"/>
          <w:szCs w:val="28"/>
        </w:rPr>
        <w:t xml:space="preserve">Добиваюсь умения внимательно слушать при взаимодействии </w:t>
      </w:r>
      <w:proofErr w:type="gramStart"/>
      <w:r w:rsidR="005A7E3C">
        <w:rPr>
          <w:sz w:val="28"/>
          <w:szCs w:val="28"/>
        </w:rPr>
        <w:t>со</w:t>
      </w:r>
      <w:proofErr w:type="gramEnd"/>
      <w:r w:rsidR="005A7E3C">
        <w:rPr>
          <w:sz w:val="28"/>
          <w:szCs w:val="28"/>
        </w:rPr>
        <w:t xml:space="preserve"> взрослыми и другими детьми в ходе выполнения заданий, объяснять свои действия при выполнении упражнений. Считаю, что эти предварительные умения создают необходимую основу для успешного изучения математики и других предметов в школе.</w:t>
      </w:r>
    </w:p>
    <w:p w:rsidR="00B0429A" w:rsidRDefault="005A7E3C" w:rsidP="00CF5F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0E2E">
        <w:rPr>
          <w:sz w:val="28"/>
          <w:szCs w:val="28"/>
        </w:rPr>
        <w:t>На занятиях по ФЭМП ставлю цели и задачи развивающего характера обучения, который предполагает активное использование метода моделирующих действий, эмоционально-</w:t>
      </w:r>
      <w:proofErr w:type="spellStart"/>
      <w:r w:rsidR="00A10E2E">
        <w:rPr>
          <w:sz w:val="28"/>
          <w:szCs w:val="28"/>
        </w:rPr>
        <w:t>деятельностный</w:t>
      </w:r>
      <w:proofErr w:type="spellEnd"/>
      <w:r w:rsidR="00A10E2E">
        <w:rPr>
          <w:sz w:val="28"/>
          <w:szCs w:val="28"/>
        </w:rPr>
        <w:t xml:space="preserve"> подход и сотворчество воспитателя и детей, практическую направленность занятий математикой и их привлекательность для детей. Использую наглядно-практические и проблемно-поисковые методы обучения, экспериментирования, самостоятельного </w:t>
      </w:r>
      <w:r w:rsidR="00DD6EE3">
        <w:rPr>
          <w:sz w:val="28"/>
          <w:szCs w:val="28"/>
        </w:rPr>
        <w:t>«</w:t>
      </w:r>
      <w:r w:rsidR="00A10E2E">
        <w:rPr>
          <w:sz w:val="28"/>
          <w:szCs w:val="28"/>
        </w:rPr>
        <w:t>открытия</w:t>
      </w:r>
      <w:r w:rsidR="00DD6EE3">
        <w:rPr>
          <w:sz w:val="28"/>
          <w:szCs w:val="28"/>
        </w:rPr>
        <w:t xml:space="preserve">» ребенком некоторых математических закономерностей, проведения различных операций с </w:t>
      </w:r>
      <w:r w:rsidR="00B0429A">
        <w:rPr>
          <w:sz w:val="28"/>
          <w:szCs w:val="28"/>
        </w:rPr>
        <w:lastRenderedPageBreak/>
        <w:t>множествами и величинами (</w:t>
      </w:r>
      <w:r w:rsidR="00DD6EE3">
        <w:rPr>
          <w:sz w:val="28"/>
          <w:szCs w:val="28"/>
        </w:rPr>
        <w:t xml:space="preserve">формирование множеств, выделение, объединение, удаление частей множеств, деление на части, измерение с помощью условных мер ит.д.). </w:t>
      </w:r>
    </w:p>
    <w:p w:rsidR="005A7E3C" w:rsidRDefault="00DD6EE3" w:rsidP="00B0429A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Моим детям нравится работа с геометрическими фигурами, выполнение разнообразных игровых и практических упражнений, связанных с обследованием фигур на плоскости и в пространстве, анализом их свойств, развитием умения выделять в них сходства и различия, классифицировать, упорядочивать, конструировать</w:t>
      </w:r>
      <w:r w:rsidR="00A64618">
        <w:rPr>
          <w:sz w:val="28"/>
          <w:szCs w:val="28"/>
        </w:rPr>
        <w:t>, создавать фигуры по собственному замыслу, по выкройке, по образцу, описанию, развитию геометрической зоркости: умению распознавать фигуры на рисунке, чертеже, видеть форм</w:t>
      </w:r>
      <w:r w:rsidR="00B0429A">
        <w:rPr>
          <w:sz w:val="28"/>
          <w:szCs w:val="28"/>
        </w:rPr>
        <w:t>у предмета в целом</w:t>
      </w:r>
      <w:proofErr w:type="gramEnd"/>
      <w:r w:rsidR="00A64618">
        <w:rPr>
          <w:sz w:val="28"/>
          <w:szCs w:val="28"/>
        </w:rPr>
        <w:t>. Геометрические фигуры использую для развития умения доказывать, делать доступные умозаключения и обобщени</w:t>
      </w:r>
      <w:r w:rsidR="00DF442C">
        <w:rPr>
          <w:sz w:val="28"/>
          <w:szCs w:val="28"/>
        </w:rPr>
        <w:t>я. Считаю важной задачей формирование умения оперировать средствами, выраженными в знаково-символических формах (знаков, символов), читать простейшую  графическую информацию, предназначенную для решения различных жизненных задач (изображения</w:t>
      </w:r>
      <w:r w:rsidR="009B1454">
        <w:rPr>
          <w:sz w:val="28"/>
          <w:szCs w:val="28"/>
        </w:rPr>
        <w:t xml:space="preserve"> направления движения объектов, </w:t>
      </w:r>
      <w:r w:rsidR="00DF442C">
        <w:rPr>
          <w:sz w:val="28"/>
          <w:szCs w:val="28"/>
        </w:rPr>
        <w:t xml:space="preserve">ориентирование на схемах, плакатах, картах). Обучение на занятиях провожу с опорой на наглядность, приобретенные ранее знания и опыт решения некоторых </w:t>
      </w:r>
      <w:r w:rsidR="00803BFB">
        <w:rPr>
          <w:sz w:val="28"/>
          <w:szCs w:val="28"/>
        </w:rPr>
        <w:t xml:space="preserve">математических проблем. Например, составление множеств по качеству элементов, выделение различных частей из множества и др. </w:t>
      </w:r>
      <w:r w:rsidR="00467E62">
        <w:rPr>
          <w:sz w:val="28"/>
          <w:szCs w:val="28"/>
        </w:rPr>
        <w:t>Пространственные представления расширяю и закрепляю в процессе всех видов деятельности. П</w:t>
      </w:r>
      <w:r w:rsidR="009B1454">
        <w:rPr>
          <w:sz w:val="28"/>
          <w:szCs w:val="28"/>
        </w:rPr>
        <w:t xml:space="preserve">ользуюсь методическим приемом: </w:t>
      </w:r>
      <w:r w:rsidR="00467E62">
        <w:rPr>
          <w:sz w:val="28"/>
          <w:szCs w:val="28"/>
        </w:rPr>
        <w:t>рассматривание сюжетных картин, иллюстрациями к сказкам. Эффективны упражнения, в которых дети определяют свое положение среди окружающих предметов, игры в лабиринты, с помощью простейших схем дети находят сокровища. Дети не только двигаются по стрелкам-указателям, но описывают свой путь, героев, природу, но и с помощью воспитателя моделируют собственные планы маршрутов.</w:t>
      </w:r>
    </w:p>
    <w:p w:rsidR="006C3463" w:rsidRDefault="006C3463" w:rsidP="00CF5F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Реализуя поставленные задачи, широко использую наглядно-практические и проблемно-поисковые методы обучения, детского экспериментирования, самостоятельного «открытия» ребенком некоторых математических закономерностей, проведения различных операций с множествами и величинами (формирование множеств; выделение, объединение, удаление частей множества</w:t>
      </w:r>
      <w:r w:rsidR="003475BD">
        <w:rPr>
          <w:sz w:val="28"/>
          <w:szCs w:val="28"/>
        </w:rPr>
        <w:t>, измерение с помощью условных мер; рассмотрение целого и части и т.д.)</w:t>
      </w:r>
    </w:p>
    <w:p w:rsidR="009A6EDB" w:rsidRDefault="003475BD" w:rsidP="00CF5F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Реализуемая программа отражает пять основных тематических блоков: «Количество и счет», «Величина», «Форма», «Ориентировка в пространстве», «Ориентировка во времени». Это обеспечивает доступность</w:t>
      </w:r>
      <w:r w:rsidR="00F82E73">
        <w:rPr>
          <w:sz w:val="28"/>
          <w:szCs w:val="28"/>
        </w:rPr>
        <w:t xml:space="preserve"> и постепенность в рассматривании различных вопросов на разных возрастных ступенях, что создает условия для формирования необходимых представлений, умений, навыков. Мне нравится, что в программу включен образовательный </w:t>
      </w:r>
      <w:r w:rsidR="00F82E73">
        <w:rPr>
          <w:sz w:val="28"/>
          <w:szCs w:val="28"/>
        </w:rPr>
        <w:lastRenderedPageBreak/>
        <w:t>материал по развитию элементарных математических представлений у детей третьего года жизни</w:t>
      </w:r>
      <w:r w:rsidR="00065390">
        <w:rPr>
          <w:sz w:val="28"/>
          <w:szCs w:val="28"/>
        </w:rPr>
        <w:t xml:space="preserve">, четвертого </w:t>
      </w:r>
      <w:r w:rsidR="009A6EDB">
        <w:rPr>
          <w:sz w:val="28"/>
          <w:szCs w:val="28"/>
        </w:rPr>
        <w:t>–</w:t>
      </w:r>
      <w:r w:rsidR="00065390">
        <w:rPr>
          <w:sz w:val="28"/>
          <w:szCs w:val="28"/>
        </w:rPr>
        <w:t xml:space="preserve"> знакомим</w:t>
      </w:r>
      <w:r w:rsidR="009A6EDB">
        <w:rPr>
          <w:sz w:val="28"/>
          <w:szCs w:val="28"/>
        </w:rPr>
        <w:t xml:space="preserve">  </w:t>
      </w:r>
      <w:proofErr w:type="gramStart"/>
      <w:r w:rsidR="009A6EDB">
        <w:rPr>
          <w:sz w:val="28"/>
          <w:szCs w:val="28"/>
        </w:rPr>
        <w:t>с</w:t>
      </w:r>
      <w:proofErr w:type="gramEnd"/>
      <w:r w:rsidR="00065390">
        <w:rPr>
          <w:sz w:val="28"/>
          <w:szCs w:val="28"/>
        </w:rPr>
        <w:t xml:space="preserve"> различными</w:t>
      </w:r>
    </w:p>
    <w:p w:rsidR="00B0429A" w:rsidRDefault="00065390" w:rsidP="00CF5F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количественными образованиями и отношениями, развиваем сенсорный опыт ребенка. </w:t>
      </w:r>
    </w:p>
    <w:p w:rsidR="009A6EDB" w:rsidRDefault="00065390" w:rsidP="00B0429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Думаю, что это поможет успешному овладению счетной деятельностью на последующих этапах дошкольного детства.</w:t>
      </w:r>
    </w:p>
    <w:p w:rsidR="003475BD" w:rsidRDefault="00065390" w:rsidP="00CF5F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Мне в этом предстоит еще убедиться, т.к. в </w:t>
      </w:r>
      <w:r w:rsidR="009B1454">
        <w:rPr>
          <w:sz w:val="28"/>
          <w:szCs w:val="28"/>
        </w:rPr>
        <w:t>этом году я набираю малышей</w:t>
      </w:r>
      <w:r w:rsidR="009A6EDB">
        <w:rPr>
          <w:sz w:val="28"/>
          <w:szCs w:val="28"/>
        </w:rPr>
        <w:t>, поэтому пристально рассматриваю, что смогу использовать из наработанного опыта, над чем следует думать, искать, чему</w:t>
      </w:r>
      <w:r w:rsidR="003A4B58">
        <w:rPr>
          <w:sz w:val="28"/>
          <w:szCs w:val="28"/>
        </w:rPr>
        <w:t xml:space="preserve"> </w:t>
      </w:r>
      <w:proofErr w:type="gramStart"/>
      <w:r w:rsidR="003A4B58">
        <w:rPr>
          <w:sz w:val="28"/>
          <w:szCs w:val="28"/>
        </w:rPr>
        <w:t>-т</w:t>
      </w:r>
      <w:proofErr w:type="gramEnd"/>
      <w:r w:rsidR="003A4B58">
        <w:rPr>
          <w:sz w:val="28"/>
          <w:szCs w:val="28"/>
        </w:rPr>
        <w:t>о</w:t>
      </w:r>
      <w:r w:rsidR="009A6EDB">
        <w:rPr>
          <w:sz w:val="28"/>
          <w:szCs w:val="28"/>
        </w:rPr>
        <w:t xml:space="preserve"> учиться</w:t>
      </w:r>
      <w:r w:rsidR="003A4B58">
        <w:rPr>
          <w:sz w:val="28"/>
          <w:szCs w:val="28"/>
        </w:rPr>
        <w:t xml:space="preserve">, что-то переосмысливать. Ведь наша с вами работа </w:t>
      </w:r>
      <w:proofErr w:type="gramStart"/>
      <w:r w:rsidR="003A4B58">
        <w:rPr>
          <w:sz w:val="28"/>
          <w:szCs w:val="28"/>
        </w:rPr>
        <w:t>–э</w:t>
      </w:r>
      <w:proofErr w:type="gramEnd"/>
      <w:r w:rsidR="003A4B58">
        <w:rPr>
          <w:sz w:val="28"/>
          <w:szCs w:val="28"/>
        </w:rPr>
        <w:t>то вечный поиск.</w:t>
      </w:r>
      <w:r>
        <w:rPr>
          <w:sz w:val="28"/>
          <w:szCs w:val="28"/>
        </w:rPr>
        <w:t xml:space="preserve"> </w:t>
      </w:r>
    </w:p>
    <w:p w:rsidR="00FA3F3B" w:rsidRPr="00B30AA8" w:rsidRDefault="00E75E85" w:rsidP="00CF5F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15 февраля 2018г.</w:t>
      </w:r>
      <w:bookmarkStart w:id="0" w:name="_GoBack"/>
      <w:bookmarkEnd w:id="0"/>
    </w:p>
    <w:sectPr w:rsidR="00FA3F3B" w:rsidRPr="00B30AA8" w:rsidSect="00AD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AA8"/>
    <w:rsid w:val="000231BA"/>
    <w:rsid w:val="00065390"/>
    <w:rsid w:val="000B6A1A"/>
    <w:rsid w:val="003475BD"/>
    <w:rsid w:val="003A4B58"/>
    <w:rsid w:val="00467E62"/>
    <w:rsid w:val="004F7C59"/>
    <w:rsid w:val="005A7E3C"/>
    <w:rsid w:val="006C3463"/>
    <w:rsid w:val="00803BFB"/>
    <w:rsid w:val="009A6EDB"/>
    <w:rsid w:val="009B1454"/>
    <w:rsid w:val="00A10E2E"/>
    <w:rsid w:val="00A64618"/>
    <w:rsid w:val="00AD444D"/>
    <w:rsid w:val="00B0429A"/>
    <w:rsid w:val="00B30AA8"/>
    <w:rsid w:val="00BF47C7"/>
    <w:rsid w:val="00CA4826"/>
    <w:rsid w:val="00CC79B5"/>
    <w:rsid w:val="00CE497C"/>
    <w:rsid w:val="00CF5FEA"/>
    <w:rsid w:val="00DD6EE3"/>
    <w:rsid w:val="00DF442C"/>
    <w:rsid w:val="00E75E85"/>
    <w:rsid w:val="00F702E9"/>
    <w:rsid w:val="00F82E73"/>
    <w:rsid w:val="00FA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719F-26D6-4198-9846-79598F73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коста</cp:lastModifiedBy>
  <cp:revision>10</cp:revision>
  <dcterms:created xsi:type="dcterms:W3CDTF">2016-09-15T03:04:00Z</dcterms:created>
  <dcterms:modified xsi:type="dcterms:W3CDTF">2019-09-05T12:33:00Z</dcterms:modified>
</cp:coreProperties>
</file>