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F4" w:rsidRPr="00A75F8A" w:rsidRDefault="00264FDB" w:rsidP="002567F4">
      <w:pPr>
        <w:jc w:val="center"/>
        <w:rPr>
          <w:b/>
          <w:color w:val="7F7F7F" w:themeColor="text1" w:themeTint="80"/>
          <w:szCs w:val="28"/>
        </w:rPr>
      </w:pPr>
      <w:proofErr w:type="spellStart"/>
      <w:r w:rsidRPr="00A75F8A">
        <w:rPr>
          <w:b/>
          <w:color w:val="7F7F7F" w:themeColor="text1" w:themeTint="80"/>
          <w:szCs w:val="28"/>
        </w:rPr>
        <w:t>Самообследование</w:t>
      </w:r>
      <w:proofErr w:type="spellEnd"/>
    </w:p>
    <w:p w:rsidR="00CF4B28" w:rsidRPr="00A75F8A" w:rsidRDefault="002567F4" w:rsidP="00A75F8A">
      <w:pPr>
        <w:jc w:val="center"/>
        <w:rPr>
          <w:b/>
          <w:color w:val="7F7F7F" w:themeColor="text1" w:themeTint="80"/>
          <w:szCs w:val="28"/>
        </w:rPr>
      </w:pPr>
      <w:r w:rsidRPr="00A75F8A">
        <w:rPr>
          <w:b/>
          <w:color w:val="7F7F7F" w:themeColor="text1" w:themeTint="80"/>
          <w:szCs w:val="28"/>
        </w:rPr>
        <w:t>Муниципального</w:t>
      </w:r>
      <w:r w:rsidR="00FB0300" w:rsidRPr="00A75F8A">
        <w:rPr>
          <w:b/>
          <w:color w:val="7F7F7F" w:themeColor="text1" w:themeTint="80"/>
          <w:szCs w:val="28"/>
        </w:rPr>
        <w:t xml:space="preserve"> бюджетного</w:t>
      </w:r>
      <w:r w:rsidR="00264FDB" w:rsidRPr="00A75F8A">
        <w:rPr>
          <w:b/>
          <w:color w:val="7F7F7F" w:themeColor="text1" w:themeTint="80"/>
          <w:szCs w:val="28"/>
        </w:rPr>
        <w:t xml:space="preserve"> дошкольного образовательного учреждения</w:t>
      </w:r>
      <w:r w:rsidR="009A436D" w:rsidRPr="00A75F8A">
        <w:rPr>
          <w:b/>
          <w:color w:val="7F7F7F" w:themeColor="text1" w:themeTint="80"/>
          <w:szCs w:val="28"/>
        </w:rPr>
        <w:t xml:space="preserve"> «</w:t>
      </w:r>
      <w:r w:rsidR="00102D11" w:rsidRPr="00A75F8A">
        <w:rPr>
          <w:b/>
          <w:color w:val="7F7F7F" w:themeColor="text1" w:themeTint="80"/>
          <w:szCs w:val="28"/>
        </w:rPr>
        <w:t>Солгонский детский сад</w:t>
      </w:r>
      <w:r w:rsidRPr="00A75F8A">
        <w:rPr>
          <w:b/>
          <w:color w:val="7F7F7F" w:themeColor="text1" w:themeTint="80"/>
          <w:szCs w:val="28"/>
        </w:rPr>
        <w:t>»</w:t>
      </w:r>
      <w:r w:rsidR="004F2BE7" w:rsidRPr="00A75F8A">
        <w:rPr>
          <w:b/>
          <w:color w:val="7F7F7F" w:themeColor="text1" w:themeTint="80"/>
          <w:szCs w:val="28"/>
        </w:rPr>
        <w:t xml:space="preserve"> </w:t>
      </w:r>
      <w:r w:rsidR="00A230A0" w:rsidRPr="00A75F8A">
        <w:rPr>
          <w:b/>
          <w:color w:val="7F7F7F" w:themeColor="text1" w:themeTint="80"/>
          <w:szCs w:val="28"/>
        </w:rPr>
        <w:t>201</w:t>
      </w:r>
      <w:r w:rsidR="00ED763D" w:rsidRPr="00A75F8A">
        <w:rPr>
          <w:b/>
          <w:color w:val="7F7F7F" w:themeColor="text1" w:themeTint="80"/>
          <w:szCs w:val="28"/>
        </w:rPr>
        <w:t>6</w:t>
      </w:r>
      <w:r w:rsidR="003A3B25" w:rsidRPr="00A75F8A">
        <w:rPr>
          <w:b/>
          <w:color w:val="7F7F7F" w:themeColor="text1" w:themeTint="80"/>
          <w:szCs w:val="28"/>
        </w:rPr>
        <w:t>-201</w:t>
      </w:r>
      <w:r w:rsidR="00ED763D" w:rsidRPr="00A75F8A">
        <w:rPr>
          <w:b/>
          <w:color w:val="7F7F7F" w:themeColor="text1" w:themeTint="80"/>
          <w:szCs w:val="28"/>
        </w:rPr>
        <w:t xml:space="preserve">7 </w:t>
      </w:r>
      <w:r w:rsidR="00A230A0" w:rsidRPr="00A75F8A">
        <w:rPr>
          <w:b/>
          <w:color w:val="7F7F7F" w:themeColor="text1" w:themeTint="80"/>
          <w:szCs w:val="28"/>
        </w:rPr>
        <w:t>уч.</w:t>
      </w:r>
      <w:r w:rsidR="003862CB" w:rsidRPr="00A75F8A">
        <w:rPr>
          <w:b/>
          <w:color w:val="7F7F7F" w:themeColor="text1" w:themeTint="80"/>
          <w:szCs w:val="28"/>
        </w:rPr>
        <w:t xml:space="preserve"> </w:t>
      </w:r>
      <w:r w:rsidR="00A230A0" w:rsidRPr="00A75F8A">
        <w:rPr>
          <w:b/>
          <w:color w:val="7F7F7F" w:themeColor="text1" w:themeTint="80"/>
          <w:szCs w:val="28"/>
        </w:rPr>
        <w:t>год</w:t>
      </w:r>
    </w:p>
    <w:p w:rsidR="00E673DF" w:rsidRPr="00A75F8A" w:rsidRDefault="00E673DF" w:rsidP="00CF4B28">
      <w:pPr>
        <w:ind w:left="-960"/>
        <w:jc w:val="center"/>
        <w:rPr>
          <w:b/>
          <w:color w:val="7F7F7F" w:themeColor="text1" w:themeTint="80"/>
          <w:sz w:val="12"/>
        </w:rPr>
      </w:pPr>
    </w:p>
    <w:p w:rsidR="00102D11" w:rsidRPr="002E207C" w:rsidRDefault="00CE2312" w:rsidP="002E207C">
      <w:pPr>
        <w:pStyle w:val="a4"/>
        <w:numPr>
          <w:ilvl w:val="0"/>
          <w:numId w:val="25"/>
        </w:numPr>
        <w:jc w:val="center"/>
        <w:rPr>
          <w:rFonts w:ascii="Times New Roman" w:hAnsi="Times New Roman"/>
          <w:b/>
          <w:color w:val="7F7F7F" w:themeColor="text1" w:themeTint="80"/>
          <w:sz w:val="24"/>
        </w:rPr>
      </w:pPr>
      <w:r w:rsidRPr="002E207C">
        <w:rPr>
          <w:rFonts w:ascii="Times New Roman" w:hAnsi="Times New Roman"/>
          <w:b/>
          <w:color w:val="7F7F7F" w:themeColor="text1" w:themeTint="80"/>
          <w:sz w:val="24"/>
        </w:rPr>
        <w:t>Организационно-правовое обеспечение деятельности образовательного учреждения</w:t>
      </w: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9F7053" w:rsidRPr="009F7053" w:rsidTr="00DE3C6C">
        <w:tc>
          <w:tcPr>
            <w:tcW w:w="4080" w:type="dxa"/>
          </w:tcPr>
          <w:p w:rsidR="00CE2312" w:rsidRPr="00885223" w:rsidRDefault="00CE2312" w:rsidP="00885223">
            <w:pPr>
              <w:jc w:val="center"/>
              <w:rPr>
                <w:b/>
                <w:color w:val="7F7F7F" w:themeColor="text1" w:themeTint="80"/>
              </w:rPr>
            </w:pPr>
            <w:r w:rsidRPr="00885223">
              <w:rPr>
                <w:b/>
                <w:color w:val="7F7F7F" w:themeColor="text1" w:themeTint="80"/>
              </w:rPr>
              <w:t xml:space="preserve">Критерии </w:t>
            </w:r>
            <w:proofErr w:type="spellStart"/>
            <w:r w:rsidRPr="00885223">
              <w:rPr>
                <w:b/>
                <w:color w:val="7F7F7F" w:themeColor="text1" w:themeTint="80"/>
              </w:rPr>
              <w:t>самообследования</w:t>
            </w:r>
            <w:proofErr w:type="spellEnd"/>
          </w:p>
        </w:tc>
        <w:tc>
          <w:tcPr>
            <w:tcW w:w="6720" w:type="dxa"/>
          </w:tcPr>
          <w:p w:rsidR="00CE2312" w:rsidRPr="00885223" w:rsidRDefault="00CE2312" w:rsidP="00885223">
            <w:pPr>
              <w:jc w:val="center"/>
              <w:rPr>
                <w:b/>
                <w:color w:val="7F7F7F" w:themeColor="text1" w:themeTint="80"/>
              </w:rPr>
            </w:pPr>
            <w:r w:rsidRPr="00885223">
              <w:rPr>
                <w:b/>
                <w:color w:val="7F7F7F" w:themeColor="text1" w:themeTint="80"/>
              </w:rPr>
              <w:t xml:space="preserve">Результаты </w:t>
            </w:r>
            <w:proofErr w:type="spellStart"/>
            <w:r w:rsidRPr="00885223">
              <w:rPr>
                <w:b/>
                <w:color w:val="7F7F7F" w:themeColor="text1" w:themeTint="80"/>
              </w:rPr>
              <w:t>самообследования</w:t>
            </w:r>
            <w:proofErr w:type="spellEnd"/>
          </w:p>
        </w:tc>
      </w:tr>
      <w:tr w:rsidR="009F7053" w:rsidRPr="009F7053" w:rsidTr="00DE3C6C">
        <w:tc>
          <w:tcPr>
            <w:tcW w:w="4080" w:type="dxa"/>
          </w:tcPr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1.1. Наличие свидетельств:</w:t>
            </w:r>
          </w:p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</w:tcPr>
          <w:p w:rsidR="00CE2312" w:rsidRPr="009F7053" w:rsidRDefault="00CE2312" w:rsidP="00E673D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Свидетельство о внесении в Единый государственный реестр юридических лиц о юридиче</w:t>
            </w:r>
            <w:r w:rsidR="009A436D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ском лице, зарегистрированном </w:t>
            </w:r>
            <w:r w:rsidR="006D700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05.12.2011 </w:t>
            </w:r>
            <w:r w:rsidR="006A7A50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</w:t>
            </w:r>
            <w:r w:rsidR="006D700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  <w:r w:rsidR="009A436D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серия 24 № </w:t>
            </w:r>
            <w:r w:rsidR="006D700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005790979</w:t>
            </w:r>
          </w:p>
          <w:p w:rsidR="00CE2312" w:rsidRPr="009F7053" w:rsidRDefault="00CE2312" w:rsidP="00E673D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9F7053" w:rsidRPr="009F7053" w:rsidTr="00DE3C6C">
        <w:tc>
          <w:tcPr>
            <w:tcW w:w="4080" w:type="dxa"/>
          </w:tcPr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1.2. Наличие документов о создании образовательного учреждения.</w:t>
            </w:r>
          </w:p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</w:tcPr>
          <w:p w:rsidR="00CE2312" w:rsidRPr="009F7053" w:rsidRDefault="006A7A50" w:rsidP="006D7009">
            <w:pPr>
              <w:jc w:val="both"/>
              <w:rPr>
                <w:color w:val="7F7F7F" w:themeColor="text1" w:themeTint="80"/>
              </w:rPr>
            </w:pPr>
            <w:proofErr w:type="gramStart"/>
            <w:r w:rsidRPr="009F7053">
              <w:rPr>
                <w:color w:val="7F7F7F" w:themeColor="text1" w:themeTint="80"/>
              </w:rPr>
              <w:t>Устав М</w:t>
            </w:r>
            <w:r w:rsidR="00CE2312" w:rsidRPr="009F7053">
              <w:rPr>
                <w:color w:val="7F7F7F" w:themeColor="text1" w:themeTint="80"/>
              </w:rPr>
              <w:t>униципального</w:t>
            </w:r>
            <w:r w:rsidR="009A436D" w:rsidRPr="009F7053">
              <w:rPr>
                <w:color w:val="7F7F7F" w:themeColor="text1" w:themeTint="80"/>
              </w:rPr>
              <w:t xml:space="preserve"> бюджетного</w:t>
            </w:r>
            <w:r w:rsidR="00CE2312" w:rsidRPr="009F7053">
              <w:rPr>
                <w:color w:val="7F7F7F" w:themeColor="text1" w:themeTint="80"/>
              </w:rPr>
              <w:t xml:space="preserve"> дошкольного образовательного учреждения (утвержден </w:t>
            </w:r>
            <w:r w:rsidR="009A436D" w:rsidRPr="009F7053">
              <w:rPr>
                <w:color w:val="7F7F7F" w:themeColor="text1" w:themeTint="80"/>
              </w:rPr>
              <w:t xml:space="preserve">постановлением администрации Ужурского района  № </w:t>
            </w:r>
            <w:r w:rsidR="006D7009">
              <w:rPr>
                <w:color w:val="7F7F7F" w:themeColor="text1" w:themeTint="80"/>
              </w:rPr>
              <w:t>70 от 05.02.2016 г.</w:t>
            </w:r>
            <w:r w:rsidR="002567F4" w:rsidRPr="009F7053">
              <w:rPr>
                <w:color w:val="7F7F7F" w:themeColor="text1" w:themeTint="80"/>
              </w:rPr>
              <w:t>;  Устав М</w:t>
            </w:r>
            <w:r w:rsidR="009A436D" w:rsidRPr="009F7053">
              <w:rPr>
                <w:color w:val="7F7F7F" w:themeColor="text1" w:themeTint="80"/>
              </w:rPr>
              <w:t>Б</w:t>
            </w:r>
            <w:r w:rsidR="00CE2312" w:rsidRPr="009F7053">
              <w:rPr>
                <w:color w:val="7F7F7F" w:themeColor="text1" w:themeTint="80"/>
              </w:rPr>
              <w:t>ДОУ</w:t>
            </w:r>
            <w:r w:rsidR="009A436D" w:rsidRPr="009F7053">
              <w:rPr>
                <w:color w:val="7F7F7F" w:themeColor="text1" w:themeTint="80"/>
              </w:rPr>
              <w:t xml:space="preserve"> «</w:t>
            </w:r>
            <w:r w:rsidRPr="009F7053">
              <w:rPr>
                <w:color w:val="7F7F7F" w:themeColor="text1" w:themeTint="80"/>
              </w:rPr>
              <w:t>Солгонский детский сад</w:t>
            </w:r>
            <w:r w:rsidR="00CE2312" w:rsidRPr="009F7053">
              <w:rPr>
                <w:color w:val="7F7F7F" w:themeColor="text1" w:themeTint="80"/>
              </w:rPr>
              <w:t>» соответствует законам и иным нормативным правовым актам Российской Федерации.</w:t>
            </w:r>
            <w:proofErr w:type="gramEnd"/>
          </w:p>
        </w:tc>
      </w:tr>
      <w:tr w:rsidR="009F7053" w:rsidRPr="009F7053" w:rsidTr="00DE3C6C">
        <w:tc>
          <w:tcPr>
            <w:tcW w:w="4080" w:type="dxa"/>
          </w:tcPr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6720" w:type="dxa"/>
          </w:tcPr>
          <w:p w:rsidR="006A7A50" w:rsidRPr="009F7053" w:rsidRDefault="006A7A50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коллективный договор</w:t>
            </w:r>
            <w:r w:rsidR="00CE2312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6A7A50" w:rsidRPr="009F7053" w:rsidRDefault="009A436D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правила</w:t>
            </w:r>
            <w:r w:rsidR="00CE2312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внутреннего </w:t>
            </w:r>
            <w:r w:rsidR="0023648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трудового распорядка</w:t>
            </w:r>
            <w:r w:rsidR="00CE2312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6A7A50" w:rsidRPr="009F7053" w:rsidRDefault="009A436D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положение</w:t>
            </w:r>
            <w:r w:rsidR="0023648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о родительском собрании</w:t>
            </w:r>
            <w:r w:rsidR="00CE2312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6A7A50" w:rsidRPr="009F7053" w:rsidRDefault="009A436D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положение</w:t>
            </w:r>
            <w:r w:rsidR="00CE2312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о </w:t>
            </w:r>
            <w:r w:rsidR="0023648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родительском комитете</w:t>
            </w:r>
            <w:r w:rsidR="00CE2312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6A7A50" w:rsidRPr="009F7053" w:rsidRDefault="009A436D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положение</w:t>
            </w:r>
            <w:r w:rsidR="0023648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об общем собрании  коллектива</w:t>
            </w:r>
            <w:r w:rsidR="00CE2312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6A7A50" w:rsidRPr="009F7053" w:rsidRDefault="0023648E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положением </w:t>
            </w:r>
            <w:r w:rsidR="009A436D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о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педагогическом совете</w:t>
            </w:r>
            <w:r w:rsidR="009A436D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6A7A50" w:rsidRPr="009F7053" w:rsidRDefault="00CE2312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положение о работе с персональными данными сотрудников Учреждения;</w:t>
            </w:r>
          </w:p>
          <w:p w:rsidR="00CE2312" w:rsidRPr="009F7053" w:rsidRDefault="00CE2312" w:rsidP="00E673DF">
            <w:pPr>
              <w:pStyle w:val="a4"/>
              <w:numPr>
                <w:ilvl w:val="0"/>
                <w:numId w:val="26"/>
              </w:numPr>
              <w:tabs>
                <w:tab w:val="left" w:pos="-180"/>
              </w:tabs>
              <w:jc w:val="both"/>
              <w:rPr>
                <w:color w:val="7F7F7F" w:themeColor="text1" w:themeTint="80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положением о работе с персональными данными воспи</w:t>
            </w:r>
            <w:r w:rsidR="002567F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танников и  родителей (законны</w:t>
            </w:r>
            <w:r w:rsidR="006A7A50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х</w:t>
            </w:r>
            <w:r w:rsidR="0023648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представителей</w:t>
            </w:r>
            <w:r w:rsidR="0023648E" w:rsidRPr="009F7053">
              <w:rPr>
                <w:color w:val="7F7F7F" w:themeColor="text1" w:themeTint="80"/>
              </w:rPr>
              <w:t>)</w:t>
            </w:r>
            <w:r w:rsidR="00E673DF" w:rsidRPr="009F7053">
              <w:rPr>
                <w:color w:val="7F7F7F" w:themeColor="text1" w:themeTint="80"/>
              </w:rPr>
              <w:t>.</w:t>
            </w:r>
          </w:p>
        </w:tc>
      </w:tr>
      <w:tr w:rsidR="009F7053" w:rsidRPr="009F7053" w:rsidTr="00DE3C6C">
        <w:tc>
          <w:tcPr>
            <w:tcW w:w="4080" w:type="dxa"/>
          </w:tcPr>
          <w:p w:rsidR="00CE2312" w:rsidRPr="009F7053" w:rsidRDefault="00CE2312" w:rsidP="00AC169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1.4. Перечень лицензий на правоведения образовательной деятельности с указанием рекви</w:t>
            </w:r>
            <w:r w:rsidR="00515020">
              <w:rPr>
                <w:color w:val="7F7F7F" w:themeColor="text1" w:themeTint="80"/>
              </w:rPr>
              <w:t>зитов (действующей</w:t>
            </w:r>
            <w:proofErr w:type="gramStart"/>
            <w:r w:rsidR="00515020">
              <w:rPr>
                <w:color w:val="7F7F7F" w:themeColor="text1" w:themeTint="80"/>
              </w:rPr>
              <w:t xml:space="preserve"> )</w:t>
            </w:r>
            <w:proofErr w:type="gramEnd"/>
            <w:r w:rsidRPr="009F7053">
              <w:rPr>
                <w:color w:val="7F7F7F" w:themeColor="text1" w:themeTint="80"/>
              </w:rPr>
              <w:t>.</w:t>
            </w:r>
          </w:p>
        </w:tc>
        <w:tc>
          <w:tcPr>
            <w:tcW w:w="6720" w:type="dxa"/>
          </w:tcPr>
          <w:p w:rsidR="009B270C" w:rsidRDefault="00CE2312" w:rsidP="006A7A50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Лицензия на право </w:t>
            </w:r>
            <w:r w:rsidR="00A15AD9" w:rsidRPr="009F7053">
              <w:rPr>
                <w:color w:val="7F7F7F" w:themeColor="text1" w:themeTint="80"/>
              </w:rPr>
              <w:t>осуществления</w:t>
            </w:r>
            <w:r w:rsidRPr="009F7053">
              <w:rPr>
                <w:color w:val="7F7F7F" w:themeColor="text1" w:themeTint="80"/>
              </w:rPr>
              <w:t xml:space="preserve"> об</w:t>
            </w:r>
            <w:r w:rsidR="00A15AD9" w:rsidRPr="009F7053">
              <w:rPr>
                <w:color w:val="7F7F7F" w:themeColor="text1" w:themeTint="80"/>
              </w:rPr>
              <w:t xml:space="preserve">разовательной деятельности </w:t>
            </w:r>
            <w:r w:rsidR="0007666F" w:rsidRPr="009F7053">
              <w:rPr>
                <w:color w:val="7F7F7F" w:themeColor="text1" w:themeTint="80"/>
              </w:rPr>
              <w:t>сер</w:t>
            </w:r>
            <w:r w:rsidR="006A7A50" w:rsidRPr="009F7053">
              <w:rPr>
                <w:color w:val="7F7F7F" w:themeColor="text1" w:themeTint="80"/>
              </w:rPr>
              <w:t>ия 24 Л 01</w:t>
            </w:r>
            <w:r w:rsidR="00DF3CAE" w:rsidRPr="009F7053">
              <w:rPr>
                <w:color w:val="7F7F7F" w:themeColor="text1" w:themeTint="80"/>
              </w:rPr>
              <w:t xml:space="preserve">  № </w:t>
            </w:r>
            <w:r w:rsidR="006A7A50" w:rsidRPr="009F7053">
              <w:rPr>
                <w:color w:val="7F7F7F" w:themeColor="text1" w:themeTint="80"/>
              </w:rPr>
              <w:t>0000746</w:t>
            </w:r>
            <w:r w:rsidR="00DF3CAE" w:rsidRPr="009F7053">
              <w:rPr>
                <w:color w:val="7F7F7F" w:themeColor="text1" w:themeTint="80"/>
              </w:rPr>
              <w:t xml:space="preserve"> от  </w:t>
            </w:r>
            <w:r w:rsidR="006A7A50" w:rsidRPr="009F7053">
              <w:rPr>
                <w:color w:val="7F7F7F" w:themeColor="text1" w:themeTint="80"/>
              </w:rPr>
              <w:t>25.07.2014</w:t>
            </w:r>
            <w:r w:rsidR="0007666F" w:rsidRPr="009F7053">
              <w:rPr>
                <w:color w:val="7F7F7F" w:themeColor="text1" w:themeTint="80"/>
              </w:rPr>
              <w:t xml:space="preserve"> рег. </w:t>
            </w:r>
            <w:r w:rsidR="009B270C">
              <w:rPr>
                <w:color w:val="7F7F7F" w:themeColor="text1" w:themeTint="80"/>
              </w:rPr>
              <w:t xml:space="preserve">  </w:t>
            </w:r>
          </w:p>
          <w:p w:rsidR="00CE2312" w:rsidRPr="009F7053" w:rsidRDefault="0007666F" w:rsidP="006A7A50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№  </w:t>
            </w:r>
            <w:r w:rsidR="006A7A50" w:rsidRPr="009F7053">
              <w:rPr>
                <w:color w:val="7F7F7F" w:themeColor="text1" w:themeTint="80"/>
              </w:rPr>
              <w:t>7600</w:t>
            </w:r>
            <w:r w:rsidR="00DF3CAE" w:rsidRPr="009F7053">
              <w:rPr>
                <w:color w:val="7F7F7F" w:themeColor="text1" w:themeTint="80"/>
              </w:rPr>
              <w:t>-л (бессрочная)</w:t>
            </w:r>
            <w:r w:rsidR="00E673DF" w:rsidRPr="009F7053">
              <w:rPr>
                <w:color w:val="7F7F7F" w:themeColor="text1" w:themeTint="80"/>
              </w:rPr>
              <w:t>.</w:t>
            </w:r>
          </w:p>
        </w:tc>
      </w:tr>
    </w:tbl>
    <w:p w:rsidR="00264FDB" w:rsidRPr="00A75F8A" w:rsidRDefault="00264FDB" w:rsidP="00E673DF">
      <w:pPr>
        <w:jc w:val="both"/>
        <w:rPr>
          <w:color w:val="7F7F7F" w:themeColor="text1" w:themeTint="80"/>
          <w:sz w:val="18"/>
        </w:rPr>
      </w:pPr>
    </w:p>
    <w:p w:rsidR="00264FDB" w:rsidRDefault="00264FDB" w:rsidP="002E207C">
      <w:pPr>
        <w:jc w:val="center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2. Право владения, использования материально-технической базы</w:t>
      </w:r>
    </w:p>
    <w:p w:rsidR="00885223" w:rsidRPr="00A75F8A" w:rsidRDefault="00885223" w:rsidP="00885223">
      <w:pPr>
        <w:jc w:val="center"/>
        <w:rPr>
          <w:b/>
          <w:color w:val="7F7F7F" w:themeColor="text1" w:themeTint="80"/>
          <w:sz w:val="18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9F7053" w:rsidRPr="00885223" w:rsidTr="00DE3C6C">
        <w:tc>
          <w:tcPr>
            <w:tcW w:w="4440" w:type="dxa"/>
          </w:tcPr>
          <w:p w:rsidR="00A15AD9" w:rsidRPr="00885223" w:rsidRDefault="00A15AD9" w:rsidP="00885223">
            <w:pPr>
              <w:jc w:val="center"/>
              <w:rPr>
                <w:b/>
                <w:color w:val="7F7F7F" w:themeColor="text1" w:themeTint="80"/>
              </w:rPr>
            </w:pPr>
            <w:r w:rsidRPr="00885223">
              <w:rPr>
                <w:b/>
                <w:color w:val="7F7F7F" w:themeColor="text1" w:themeTint="80"/>
              </w:rPr>
              <w:t xml:space="preserve">Критерии </w:t>
            </w:r>
            <w:proofErr w:type="spellStart"/>
            <w:r w:rsidRPr="00885223">
              <w:rPr>
                <w:b/>
                <w:color w:val="7F7F7F" w:themeColor="text1" w:themeTint="80"/>
              </w:rPr>
              <w:t>самообследования</w:t>
            </w:r>
            <w:proofErr w:type="spellEnd"/>
          </w:p>
        </w:tc>
        <w:tc>
          <w:tcPr>
            <w:tcW w:w="6240" w:type="dxa"/>
          </w:tcPr>
          <w:p w:rsidR="00A15AD9" w:rsidRPr="00885223" w:rsidRDefault="00A15AD9" w:rsidP="00885223">
            <w:pPr>
              <w:jc w:val="center"/>
              <w:rPr>
                <w:b/>
                <w:color w:val="7F7F7F" w:themeColor="text1" w:themeTint="80"/>
              </w:rPr>
            </w:pPr>
            <w:r w:rsidRPr="00885223">
              <w:rPr>
                <w:b/>
                <w:color w:val="7F7F7F" w:themeColor="text1" w:themeTint="80"/>
              </w:rPr>
              <w:t xml:space="preserve">Результаты </w:t>
            </w:r>
            <w:proofErr w:type="gramStart"/>
            <w:r w:rsidRPr="00885223">
              <w:rPr>
                <w:b/>
                <w:color w:val="7F7F7F" w:themeColor="text1" w:themeTint="80"/>
              </w:rPr>
              <w:t>проведенного</w:t>
            </w:r>
            <w:proofErr w:type="gramEnd"/>
            <w:r w:rsidR="006D7009">
              <w:rPr>
                <w:b/>
                <w:color w:val="7F7F7F" w:themeColor="text1" w:themeTint="80"/>
              </w:rPr>
              <w:t xml:space="preserve"> </w:t>
            </w:r>
            <w:proofErr w:type="spellStart"/>
            <w:r w:rsidRPr="00885223">
              <w:rPr>
                <w:b/>
                <w:color w:val="7F7F7F" w:themeColor="text1" w:themeTint="80"/>
              </w:rPr>
              <w:t>самообследования</w:t>
            </w:r>
            <w:proofErr w:type="spellEnd"/>
          </w:p>
        </w:tc>
      </w:tr>
      <w:tr w:rsidR="009F7053" w:rsidRPr="009F7053" w:rsidTr="00DE3C6C">
        <w:tc>
          <w:tcPr>
            <w:tcW w:w="4440" w:type="dxa"/>
          </w:tcPr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2.1. </w:t>
            </w:r>
            <w:r w:rsidR="00A15AD9" w:rsidRPr="009F7053">
              <w:rPr>
                <w:color w:val="7F7F7F" w:themeColor="text1" w:themeTint="80"/>
              </w:rPr>
              <w:t>Реквизиты документов на право пользования зданием, помещениями, площадями</w:t>
            </w:r>
            <w:r w:rsidRPr="009F7053">
              <w:rPr>
                <w:color w:val="7F7F7F" w:themeColor="text1" w:themeTint="80"/>
              </w:rPr>
              <w:t>.</w:t>
            </w:r>
          </w:p>
        </w:tc>
        <w:tc>
          <w:tcPr>
            <w:tcW w:w="6240" w:type="dxa"/>
          </w:tcPr>
          <w:p w:rsidR="006A7A50" w:rsidRPr="009F7053" w:rsidRDefault="006A7A50" w:rsidP="00E673D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Детский сад</w:t>
            </w:r>
            <w:r w:rsidR="00A15AD9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: нежилое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здание</w:t>
            </w:r>
            <w:r w:rsidR="00A15AD9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2- этажный</w:t>
            </w:r>
          </w:p>
          <w:p w:rsidR="006D7009" w:rsidRDefault="006A7A50" w:rsidP="00E673D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подземных этажей -1)</w:t>
            </w:r>
            <w:r w:rsidR="00A15AD9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общая площадь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1459,8</w:t>
            </w:r>
            <w:r w:rsidR="00A15AD9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кв. м., адрес объекта: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662265, </w:t>
            </w:r>
            <w:r w:rsidR="00A15AD9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Россия,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Красноярский край, </w:t>
            </w:r>
            <w:proofErr w:type="spellStart"/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Ужур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ский</w:t>
            </w:r>
            <w:proofErr w:type="spellEnd"/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район</w:t>
            </w:r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село </w:t>
            </w:r>
            <w:proofErr w:type="spellStart"/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Солгон</w:t>
            </w:r>
            <w:proofErr w:type="spellEnd"/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у</w:t>
            </w:r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ица Харченко,7</w:t>
            </w:r>
          </w:p>
          <w:p w:rsidR="00A15AD9" w:rsidRPr="009F7053" w:rsidRDefault="00A15AD9" w:rsidP="00E673D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вид права: Оперативное управление. </w:t>
            </w:r>
          </w:p>
          <w:p w:rsidR="00A15AD9" w:rsidRPr="009F7053" w:rsidRDefault="00A15AD9" w:rsidP="00E673D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Свидетельство о государств</w:t>
            </w:r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енной регистрации права от </w:t>
            </w:r>
            <w:r w:rsidR="006A7A50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22.12.11</w:t>
            </w:r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г. 24</w:t>
            </w:r>
            <w:r w:rsidR="006A7A50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ЕК</w:t>
            </w:r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№ </w:t>
            </w:r>
            <w:r w:rsidR="006A7A50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289788</w:t>
            </w:r>
          </w:p>
          <w:p w:rsidR="006D7009" w:rsidRDefault="00A15AD9" w:rsidP="00E673D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Дошкольное 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учреждение</w:t>
            </w:r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общая площадь 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5259</w:t>
            </w:r>
            <w:r w:rsidR="006D700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кв.м</w:t>
            </w:r>
            <w:proofErr w:type="spellEnd"/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., адрес объекта: 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662265,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Россия,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Красноярский край, </w:t>
            </w:r>
            <w:proofErr w:type="spellStart"/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Ужур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ский</w:t>
            </w:r>
            <w:proofErr w:type="spellEnd"/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район, село </w:t>
            </w:r>
            <w:proofErr w:type="spellStart"/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Солгон</w:t>
            </w:r>
            <w:proofErr w:type="spellEnd"/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у</w:t>
            </w:r>
            <w:r w:rsidR="00DF3CAE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ица Харченко, 7</w:t>
            </w:r>
          </w:p>
          <w:p w:rsidR="00CE2312" w:rsidRPr="009F7053" w:rsidRDefault="00A15AD9" w:rsidP="00AC169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вид права: постоянное (бессрочное) пользование. Свидетельство </w:t>
            </w:r>
            <w:r w:rsidR="00AC0B4C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на право собственности на землю</w:t>
            </w:r>
            <w:r w:rsidR="006D700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22.12.2011 </w:t>
            </w:r>
            <w:r w:rsidR="007150E7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г.  24</w:t>
            </w:r>
            <w:r w:rsidR="006D700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7150E7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Е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</w:t>
            </w:r>
            <w:r w:rsidR="006D700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289789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9F7053" w:rsidRPr="009F7053" w:rsidTr="00DE3C6C">
        <w:tc>
          <w:tcPr>
            <w:tcW w:w="4440" w:type="dxa"/>
          </w:tcPr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2.2. </w:t>
            </w:r>
            <w:proofErr w:type="gramStart"/>
            <w:r w:rsidRPr="009F7053">
              <w:rPr>
                <w:color w:val="7F7F7F" w:themeColor="text1" w:themeTint="80"/>
              </w:rP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 w:rsidRPr="009F7053">
              <w:rPr>
                <w:color w:val="7F7F7F" w:themeColor="text1" w:themeTint="80"/>
              </w:rPr>
              <w:t>кв.м</w:t>
            </w:r>
            <w:proofErr w:type="spellEnd"/>
            <w:r w:rsidRPr="009F7053">
              <w:rPr>
                <w:color w:val="7F7F7F" w:themeColor="text1" w:themeTint="80"/>
              </w:rPr>
              <w:t>.).</w:t>
            </w:r>
            <w:proofErr w:type="gramEnd"/>
          </w:p>
        </w:tc>
        <w:tc>
          <w:tcPr>
            <w:tcW w:w="6240" w:type="dxa"/>
          </w:tcPr>
          <w:p w:rsidR="0093419D" w:rsidRPr="009F7053" w:rsidRDefault="0093419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Детский сад, нежилое здание общей площадью </w:t>
            </w:r>
            <w:r w:rsidR="008556E4" w:rsidRPr="009F7053">
              <w:rPr>
                <w:color w:val="7F7F7F" w:themeColor="text1" w:themeTint="80"/>
              </w:rPr>
              <w:t>1459,8</w:t>
            </w:r>
            <w:r w:rsidRPr="009F7053">
              <w:rPr>
                <w:color w:val="7F7F7F" w:themeColor="text1" w:themeTint="80"/>
              </w:rPr>
              <w:t xml:space="preserve">  кв. м., этажность – 2.</w:t>
            </w:r>
          </w:p>
          <w:p w:rsidR="0093419D" w:rsidRPr="009F7053" w:rsidRDefault="0093419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Помещения:</w:t>
            </w:r>
          </w:p>
          <w:p w:rsidR="0093419D" w:rsidRPr="009F7053" w:rsidRDefault="008556E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-групповые помещения – 4</w:t>
            </w:r>
            <w:r w:rsidR="0093419D" w:rsidRPr="009F7053">
              <w:rPr>
                <w:color w:val="7F7F7F" w:themeColor="text1" w:themeTint="80"/>
              </w:rPr>
              <w:t xml:space="preserve">, </w:t>
            </w:r>
          </w:p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DE3C6C">
        <w:tc>
          <w:tcPr>
            <w:tcW w:w="4440" w:type="dxa"/>
          </w:tcPr>
          <w:p w:rsidR="00CE2312" w:rsidRPr="009F7053" w:rsidRDefault="00CE2312" w:rsidP="00AC169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площади. </w:t>
            </w:r>
          </w:p>
        </w:tc>
        <w:tc>
          <w:tcPr>
            <w:tcW w:w="6240" w:type="dxa"/>
          </w:tcPr>
          <w:p w:rsidR="0093419D" w:rsidRPr="00515020" w:rsidRDefault="0093419D" w:rsidP="00E673DF">
            <w:pPr>
              <w:jc w:val="both"/>
              <w:rPr>
                <w:b/>
                <w:color w:val="7F7F7F" w:themeColor="text1" w:themeTint="80"/>
                <w:u w:val="single"/>
              </w:rPr>
            </w:pPr>
            <w:r w:rsidRPr="00515020">
              <w:rPr>
                <w:color w:val="7F7F7F" w:themeColor="text1" w:themeTint="80"/>
              </w:rPr>
              <w:t>- Акт проверки готовности М</w:t>
            </w:r>
            <w:r w:rsidR="008556E4" w:rsidRPr="00515020">
              <w:rPr>
                <w:color w:val="7F7F7F" w:themeColor="text1" w:themeTint="80"/>
              </w:rPr>
              <w:t>Б</w:t>
            </w:r>
            <w:r w:rsidRPr="00515020">
              <w:rPr>
                <w:color w:val="7F7F7F" w:themeColor="text1" w:themeTint="80"/>
              </w:rPr>
              <w:t xml:space="preserve">ДОУ </w:t>
            </w:r>
            <w:r w:rsidR="00ED763D" w:rsidRPr="00515020">
              <w:rPr>
                <w:color w:val="7F7F7F" w:themeColor="text1" w:themeTint="80"/>
              </w:rPr>
              <w:t>к новому 2016</w:t>
            </w:r>
            <w:r w:rsidR="0007666F" w:rsidRPr="00515020">
              <w:rPr>
                <w:color w:val="7F7F7F" w:themeColor="text1" w:themeTint="80"/>
              </w:rPr>
              <w:t>-201</w:t>
            </w:r>
            <w:r w:rsidR="00ED763D" w:rsidRPr="00515020">
              <w:rPr>
                <w:color w:val="7F7F7F" w:themeColor="text1" w:themeTint="80"/>
              </w:rPr>
              <w:t>7</w:t>
            </w:r>
            <w:r w:rsidRPr="00515020">
              <w:rPr>
                <w:color w:val="7F7F7F" w:themeColor="text1" w:themeTint="80"/>
              </w:rPr>
              <w:t xml:space="preserve"> учебному году </w:t>
            </w:r>
            <w:r w:rsidR="003A3B25" w:rsidRPr="00515020">
              <w:rPr>
                <w:color w:val="7F7F7F" w:themeColor="text1" w:themeTint="80"/>
              </w:rPr>
              <w:t>30.07.201</w:t>
            </w:r>
            <w:r w:rsidR="00ED763D" w:rsidRPr="00515020">
              <w:rPr>
                <w:color w:val="7F7F7F" w:themeColor="text1" w:themeTint="80"/>
              </w:rPr>
              <w:t>6</w:t>
            </w:r>
            <w:r w:rsidR="006D7009" w:rsidRPr="00515020">
              <w:rPr>
                <w:color w:val="7F7F7F" w:themeColor="text1" w:themeTint="80"/>
              </w:rPr>
              <w:t xml:space="preserve"> </w:t>
            </w:r>
            <w:r w:rsidRPr="00515020">
              <w:rPr>
                <w:color w:val="7F7F7F" w:themeColor="text1" w:themeTint="80"/>
              </w:rPr>
              <w:t xml:space="preserve">г. </w:t>
            </w:r>
          </w:p>
          <w:p w:rsidR="00CE2312" w:rsidRPr="009F7053" w:rsidRDefault="0093419D" w:rsidP="00ED763D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Заключение комиссии: образовательн</w:t>
            </w:r>
            <w:r w:rsidR="0007666F" w:rsidRPr="009F7053">
              <w:rPr>
                <w:color w:val="7F7F7F" w:themeColor="text1" w:themeTint="80"/>
              </w:rPr>
              <w:t xml:space="preserve">ое учреждение к </w:t>
            </w:r>
            <w:r w:rsidR="003A3B25" w:rsidRPr="009F7053">
              <w:rPr>
                <w:color w:val="7F7F7F" w:themeColor="text1" w:themeTint="80"/>
              </w:rPr>
              <w:t>201</w:t>
            </w:r>
            <w:r w:rsidR="00ED763D">
              <w:rPr>
                <w:color w:val="7F7F7F" w:themeColor="text1" w:themeTint="80"/>
              </w:rPr>
              <w:t>6/2017</w:t>
            </w:r>
            <w:r w:rsidRPr="009F7053">
              <w:rPr>
                <w:color w:val="7F7F7F" w:themeColor="text1" w:themeTint="80"/>
              </w:rPr>
              <w:t xml:space="preserve"> учебному году готово.</w:t>
            </w:r>
          </w:p>
        </w:tc>
      </w:tr>
      <w:tr w:rsidR="009F7053" w:rsidRPr="009F7053" w:rsidTr="00DE3C6C">
        <w:tc>
          <w:tcPr>
            <w:tcW w:w="4440" w:type="dxa"/>
          </w:tcPr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6240" w:type="dxa"/>
          </w:tcPr>
          <w:p w:rsidR="00CE2312" w:rsidRPr="009F7053" w:rsidRDefault="008556E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Групповые помещения – 4</w:t>
            </w:r>
          </w:p>
          <w:p w:rsidR="0093419D" w:rsidRPr="009F7053" w:rsidRDefault="0093419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Спальни- </w:t>
            </w:r>
            <w:r w:rsidR="008556E4" w:rsidRPr="009F7053">
              <w:rPr>
                <w:color w:val="7F7F7F" w:themeColor="text1" w:themeTint="80"/>
              </w:rPr>
              <w:t>4</w:t>
            </w:r>
          </w:p>
          <w:p w:rsidR="007150E7" w:rsidRPr="009F7053" w:rsidRDefault="008556E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Кабинет заведующего</w:t>
            </w:r>
            <w:r w:rsidR="007150E7" w:rsidRPr="009F7053">
              <w:rPr>
                <w:color w:val="7F7F7F" w:themeColor="text1" w:themeTint="80"/>
              </w:rPr>
              <w:t xml:space="preserve"> – 1</w:t>
            </w:r>
          </w:p>
          <w:p w:rsidR="0093419D" w:rsidRPr="009F7053" w:rsidRDefault="008556E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</w:t>
            </w:r>
            <w:r w:rsidR="0093419D" w:rsidRPr="009F7053">
              <w:rPr>
                <w:color w:val="7F7F7F" w:themeColor="text1" w:themeTint="80"/>
              </w:rPr>
              <w:t>етод</w:t>
            </w:r>
            <w:r w:rsidRPr="009F7053">
              <w:rPr>
                <w:color w:val="7F7F7F" w:themeColor="text1" w:themeTint="80"/>
              </w:rPr>
              <w:t xml:space="preserve">ический </w:t>
            </w:r>
            <w:r w:rsidR="0093419D" w:rsidRPr="009F7053">
              <w:rPr>
                <w:color w:val="7F7F7F" w:themeColor="text1" w:themeTint="80"/>
              </w:rPr>
              <w:t>кабинет -1</w:t>
            </w:r>
          </w:p>
          <w:p w:rsidR="0093419D" w:rsidRPr="009F7053" w:rsidRDefault="007150E7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Медицинский кабинет -1</w:t>
            </w:r>
          </w:p>
          <w:p w:rsidR="007150E7" w:rsidRPr="009F7053" w:rsidRDefault="007150E7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Изолятор - 1</w:t>
            </w:r>
          </w:p>
          <w:p w:rsidR="0093419D" w:rsidRPr="009F7053" w:rsidRDefault="0093419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Пищеблок -1</w:t>
            </w:r>
          </w:p>
          <w:p w:rsidR="0093419D" w:rsidRPr="009F7053" w:rsidRDefault="0093419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Прачечная – 1</w:t>
            </w:r>
          </w:p>
          <w:p w:rsidR="007150E7" w:rsidRPr="009F7053" w:rsidRDefault="007150E7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Музыкальный</w:t>
            </w:r>
            <w:r w:rsidR="008556E4" w:rsidRPr="009F7053">
              <w:rPr>
                <w:color w:val="7F7F7F" w:themeColor="text1" w:themeTint="80"/>
              </w:rPr>
              <w:t>/физкультурный</w:t>
            </w:r>
            <w:r w:rsidRPr="009F7053">
              <w:rPr>
                <w:color w:val="7F7F7F" w:themeColor="text1" w:themeTint="80"/>
              </w:rPr>
              <w:t xml:space="preserve"> зал – 1</w:t>
            </w:r>
          </w:p>
          <w:p w:rsidR="007150E7" w:rsidRPr="009F7053" w:rsidRDefault="007150E7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Кабинет заведующего</w:t>
            </w:r>
            <w:r w:rsidR="008556E4" w:rsidRPr="009F7053">
              <w:rPr>
                <w:color w:val="7F7F7F" w:themeColor="text1" w:themeTint="80"/>
              </w:rPr>
              <w:t xml:space="preserve"> хозяйством/делопроизводителя–</w:t>
            </w:r>
            <w:r w:rsidRPr="009F7053">
              <w:rPr>
                <w:color w:val="7F7F7F" w:themeColor="text1" w:themeTint="80"/>
              </w:rPr>
              <w:t xml:space="preserve"> 1</w:t>
            </w:r>
          </w:p>
          <w:p w:rsidR="008556E4" w:rsidRPr="009F7053" w:rsidRDefault="008556E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Комната для персонала-1</w:t>
            </w:r>
          </w:p>
        </w:tc>
      </w:tr>
      <w:tr w:rsidR="009F7053" w:rsidRPr="009F7053" w:rsidTr="00DE3C6C">
        <w:tc>
          <w:tcPr>
            <w:tcW w:w="4440" w:type="dxa"/>
          </w:tcPr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Pr="009F7053" w:rsidRDefault="00CE2312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6240" w:type="dxa"/>
          </w:tcPr>
          <w:p w:rsidR="0093419D" w:rsidRPr="009F7053" w:rsidRDefault="0093419D" w:rsidP="00E673DF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 ДОУ имеется в наличии </w:t>
            </w:r>
            <w:r w:rsidR="00AC16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ноутбук</w:t>
            </w:r>
            <w:r w:rsidR="00FB0300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</w:t>
            </w:r>
            <w:r w:rsidR="008556E4"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, компьютер</w:t>
            </w:r>
          </w:p>
          <w:tbl>
            <w:tblPr>
              <w:tblW w:w="0" w:type="auto"/>
              <w:tblInd w:w="534" w:type="dxa"/>
              <w:tblLook w:val="00A0" w:firstRow="1" w:lastRow="0" w:firstColumn="1" w:lastColumn="0" w:noHBand="0" w:noVBand="0"/>
            </w:tblPr>
            <w:tblGrid>
              <w:gridCol w:w="3892"/>
              <w:gridCol w:w="1348"/>
            </w:tblGrid>
            <w:tr w:rsidR="009F7053" w:rsidRPr="009F7053" w:rsidTr="002E207C">
              <w:trPr>
                <w:trHeight w:val="234"/>
              </w:trPr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9D" w:rsidRPr="009F7053" w:rsidRDefault="0093419D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9D" w:rsidRPr="009F7053" w:rsidRDefault="007150E7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  <w:r w:rsidR="0093419D"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 xml:space="preserve"> шт.</w:t>
                  </w:r>
                </w:p>
              </w:tc>
            </w:tr>
            <w:tr w:rsidR="009F7053" w:rsidRPr="009F7053" w:rsidTr="002E207C">
              <w:trPr>
                <w:trHeight w:val="563"/>
              </w:trPr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9D" w:rsidRPr="009F7053" w:rsidRDefault="007150E7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Кабинет заведующего</w:t>
                  </w:r>
                </w:p>
                <w:p w:rsidR="008556E4" w:rsidRDefault="008556E4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Кабинет делопроизводителя</w:t>
                  </w:r>
                </w:p>
                <w:p w:rsidR="00AC169F" w:rsidRPr="009F7053" w:rsidRDefault="00AC169F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Кабинет заведующего хозяйством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19D" w:rsidRPr="009F7053" w:rsidRDefault="0093419D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1 шт.</w:t>
                  </w:r>
                </w:p>
                <w:p w:rsidR="008556E4" w:rsidRDefault="008556E4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1 шт.</w:t>
                  </w:r>
                </w:p>
                <w:p w:rsidR="00AC169F" w:rsidRPr="009F7053" w:rsidRDefault="00AC169F" w:rsidP="00E673DF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1 шт.</w:t>
                  </w:r>
                </w:p>
              </w:tc>
            </w:tr>
          </w:tbl>
          <w:p w:rsidR="00CE2312" w:rsidRPr="009F7053" w:rsidRDefault="007150E7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Подключения к Интернету имеют 1</w:t>
            </w:r>
            <w:r w:rsidR="00FB0300" w:rsidRPr="009F7053">
              <w:rPr>
                <w:color w:val="7F7F7F" w:themeColor="text1" w:themeTint="80"/>
              </w:rPr>
              <w:t xml:space="preserve"> ноутбук</w:t>
            </w:r>
          </w:p>
          <w:p w:rsidR="007C63E9" w:rsidRPr="009F7053" w:rsidRDefault="007C63E9" w:rsidP="00E673DF">
            <w:pPr>
              <w:jc w:val="both"/>
              <w:rPr>
                <w:color w:val="7F7F7F" w:themeColor="text1" w:themeTint="80"/>
                <w:lang w:val="en-US"/>
              </w:rPr>
            </w:pPr>
            <w:proofErr w:type="gramStart"/>
            <w:r w:rsidRPr="009F7053">
              <w:rPr>
                <w:color w:val="7F7F7F" w:themeColor="text1" w:themeTint="80"/>
              </w:rPr>
              <w:t>Е</w:t>
            </w:r>
            <w:proofErr w:type="gramEnd"/>
            <w:r w:rsidR="007150E7" w:rsidRPr="009F7053">
              <w:rPr>
                <w:color w:val="7F7F7F" w:themeColor="text1" w:themeTint="80"/>
                <w:lang w:val="en-US"/>
              </w:rPr>
              <w:t xml:space="preserve">-mail: </w:t>
            </w:r>
            <w:r w:rsidR="008556E4" w:rsidRPr="009F7053">
              <w:rPr>
                <w:color w:val="7F7F7F" w:themeColor="text1" w:themeTint="80"/>
                <w:lang w:val="en-US"/>
              </w:rPr>
              <w:t>Nechaeva_OV_80@mail.ru</w:t>
            </w:r>
          </w:p>
          <w:p w:rsidR="007C63E9" w:rsidRPr="009F7053" w:rsidRDefault="008556E4" w:rsidP="00E673DF">
            <w:pPr>
              <w:jc w:val="both"/>
              <w:rPr>
                <w:color w:val="7F7F7F" w:themeColor="text1" w:themeTint="80"/>
                <w:lang w:val="en-US"/>
              </w:rPr>
            </w:pPr>
            <w:r w:rsidRPr="009F7053">
              <w:rPr>
                <w:color w:val="7F7F7F" w:themeColor="text1" w:themeTint="80"/>
              </w:rPr>
              <w:t>Сайт:</w:t>
            </w:r>
            <w:r w:rsidR="002E207C">
              <w:rPr>
                <w:color w:val="7F7F7F" w:themeColor="text1" w:themeTint="80"/>
              </w:rPr>
              <w:t xml:space="preserve"> </w:t>
            </w:r>
            <w:proofErr w:type="spellStart"/>
            <w:r w:rsidR="002E207C">
              <w:rPr>
                <w:color w:val="7F7F7F" w:themeColor="text1" w:themeTint="80"/>
              </w:rPr>
              <w:t>дс-солгон</w:t>
            </w:r>
            <w:r w:rsidR="00AC169F">
              <w:rPr>
                <w:color w:val="7F7F7F" w:themeColor="text1" w:themeTint="80"/>
              </w:rPr>
              <w:t>ский</w:t>
            </w:r>
            <w:proofErr w:type="gramStart"/>
            <w:r w:rsidR="002E207C">
              <w:rPr>
                <w:color w:val="7F7F7F" w:themeColor="text1" w:themeTint="80"/>
              </w:rPr>
              <w:t>.р</w:t>
            </w:r>
            <w:proofErr w:type="gramEnd"/>
            <w:r w:rsidR="002E207C">
              <w:rPr>
                <w:color w:val="7F7F7F" w:themeColor="text1" w:themeTint="80"/>
              </w:rPr>
              <w:t>ф</w:t>
            </w:r>
            <w:proofErr w:type="spellEnd"/>
          </w:p>
        </w:tc>
      </w:tr>
      <w:tr w:rsidR="00A75F8A" w:rsidRPr="009F7053" w:rsidTr="00A75F8A">
        <w:trPr>
          <w:trHeight w:val="56"/>
        </w:trPr>
        <w:tc>
          <w:tcPr>
            <w:tcW w:w="4440" w:type="dxa"/>
          </w:tcPr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9F7053" w:rsidRDefault="00A75F8A" w:rsidP="00515020">
            <w:pPr>
              <w:jc w:val="both"/>
              <w:rPr>
                <w:color w:val="7F7F7F" w:themeColor="text1" w:themeTint="80"/>
              </w:rPr>
            </w:pPr>
          </w:p>
          <w:p w:rsidR="00A75F8A" w:rsidRPr="00A75F8A" w:rsidRDefault="00A75F8A" w:rsidP="00515020">
            <w:pPr>
              <w:jc w:val="both"/>
              <w:rPr>
                <w:color w:val="7F7F7F" w:themeColor="text1" w:themeTint="80"/>
                <w:sz w:val="2"/>
              </w:rPr>
            </w:pPr>
          </w:p>
        </w:tc>
        <w:tc>
          <w:tcPr>
            <w:tcW w:w="6240" w:type="dxa"/>
          </w:tcPr>
          <w:p w:rsidR="00A75F8A" w:rsidRPr="009F7053" w:rsidRDefault="00A75F8A" w:rsidP="00515020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В соответствии с изменениями № 1 к СанПиН 2.4.1.2660-10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(утв.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постановлением Главного государственного врача РФ от 20.12.2010 г. № 164)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9F7053">
                <w:rPr>
                  <w:rFonts w:ascii="Times New Roman" w:hAnsi="Times New Roman"/>
                  <w:color w:val="7F7F7F" w:themeColor="text1" w:themeTint="80"/>
                  <w:sz w:val="24"/>
                  <w:szCs w:val="24"/>
                  <w:lang w:eastAsia="ru-RU"/>
                </w:rPr>
                <w:t>2,0 м</w:t>
              </w:r>
              <w:proofErr w:type="gramStart"/>
              <w:r w:rsidRPr="009F7053">
                <w:rPr>
                  <w:rFonts w:ascii="Times New Roman" w:hAnsi="Times New Roman"/>
                  <w:color w:val="7F7F7F" w:themeColor="text1" w:themeTint="80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на одного ребенка.</w:t>
            </w:r>
          </w:p>
          <w:p w:rsidR="00A75F8A" w:rsidRDefault="00A75F8A" w:rsidP="00515020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A75F8A" w:rsidRPr="00A75F8A" w:rsidRDefault="00A75F8A" w:rsidP="00515020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7F7F7F" w:themeColor="text1" w:themeTint="80"/>
                <w:sz w:val="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22"/>
              <w:gridCol w:w="1485"/>
              <w:gridCol w:w="1737"/>
              <w:gridCol w:w="1229"/>
            </w:tblGrid>
            <w:tr w:rsidR="00515020" w:rsidRPr="00515020" w:rsidTr="00515020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5F8A" w:rsidRPr="00515020" w:rsidRDefault="00A75F8A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515020">
                    <w:rPr>
                      <w:b/>
                      <w:color w:val="7F7F7F" w:themeColor="text1" w:themeTint="80"/>
                    </w:rPr>
                    <w:t>Название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5F8A" w:rsidRPr="00515020" w:rsidRDefault="00A75F8A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515020">
                    <w:rPr>
                      <w:b/>
                      <w:color w:val="7F7F7F" w:themeColor="text1" w:themeTint="80"/>
                    </w:rPr>
                    <w:t>Возраст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5F8A" w:rsidRPr="00414C85" w:rsidRDefault="00A75F8A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414C85">
                    <w:rPr>
                      <w:b/>
                      <w:color w:val="7F7F7F" w:themeColor="text1" w:themeTint="80"/>
                    </w:rPr>
                    <w:t>Кол-во детей на 01.09.1</w:t>
                  </w:r>
                  <w:r w:rsidR="00515020" w:rsidRPr="00414C85">
                    <w:rPr>
                      <w:b/>
                      <w:color w:val="7F7F7F" w:themeColor="text1" w:themeTint="80"/>
                    </w:rPr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5F8A" w:rsidRPr="00515020" w:rsidRDefault="00A75F8A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515020">
                    <w:rPr>
                      <w:b/>
                      <w:color w:val="7F7F7F" w:themeColor="text1" w:themeTint="80"/>
                    </w:rPr>
                    <w:t>Площадь</w:t>
                  </w:r>
                </w:p>
              </w:tc>
            </w:tr>
            <w:tr w:rsidR="00515020" w:rsidRPr="00515020" w:rsidTr="00515020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both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 xml:space="preserve">Младшая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1,5-3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414C85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20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55,0</w:t>
                  </w:r>
                </w:p>
              </w:tc>
            </w:tr>
            <w:tr w:rsidR="00515020" w:rsidRPr="00515020" w:rsidTr="00515020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both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 xml:space="preserve">Средняя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3-4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414C85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25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54,1</w:t>
                  </w:r>
                </w:p>
              </w:tc>
            </w:tr>
            <w:tr w:rsidR="00515020" w:rsidRPr="00515020" w:rsidTr="00515020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both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 xml:space="preserve">Старшая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4-5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414C85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24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59,5</w:t>
                  </w:r>
                </w:p>
              </w:tc>
            </w:tr>
            <w:tr w:rsidR="00515020" w:rsidRPr="00515020" w:rsidTr="00515020">
              <w:trPr>
                <w:trHeight w:val="240"/>
              </w:trPr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both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 xml:space="preserve">Подготовит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5-7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5F8A" w:rsidRPr="00414C85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26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5F8A" w:rsidRPr="00515020" w:rsidRDefault="00A75F8A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515020">
                    <w:rPr>
                      <w:color w:val="7F7F7F" w:themeColor="text1" w:themeTint="80"/>
                    </w:rPr>
                    <w:t>56,7</w:t>
                  </w:r>
                </w:p>
              </w:tc>
            </w:tr>
          </w:tbl>
          <w:p w:rsidR="00A75F8A" w:rsidRPr="00A75F8A" w:rsidRDefault="00A75F8A" w:rsidP="00515020">
            <w:pPr>
              <w:jc w:val="both"/>
              <w:rPr>
                <w:color w:val="7F7F7F" w:themeColor="text1" w:themeTint="80"/>
                <w:sz w:val="8"/>
              </w:rPr>
            </w:pPr>
          </w:p>
        </w:tc>
      </w:tr>
      <w:tr w:rsidR="009F7053" w:rsidRPr="009F7053" w:rsidTr="00DE3C6C">
        <w:tc>
          <w:tcPr>
            <w:tcW w:w="10680" w:type="dxa"/>
            <w:gridSpan w:val="2"/>
          </w:tcPr>
          <w:p w:rsidR="002E207C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>2.7</w:t>
            </w:r>
            <w:r w:rsidR="002E5521" w:rsidRPr="009F7053">
              <w:rPr>
                <w:color w:val="7F7F7F" w:themeColor="text1" w:themeTint="80"/>
              </w:rPr>
              <w:t>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="002E5521" w:rsidRPr="009F7053">
              <w:rPr>
                <w:color w:val="7F7F7F" w:themeColor="text1" w:themeTint="80"/>
              </w:rPr>
              <w:t>межаттестационный</w:t>
            </w:r>
            <w:proofErr w:type="spellEnd"/>
            <w:r w:rsidR="002E5521" w:rsidRPr="009F7053">
              <w:rPr>
                <w:color w:val="7F7F7F" w:themeColor="text1" w:themeTint="80"/>
              </w:rPr>
              <w:t xml:space="preserve"> период).</w:t>
            </w:r>
          </w:p>
          <w:p w:rsidR="002E5521" w:rsidRPr="009F7053" w:rsidRDefault="002E5521" w:rsidP="00E673DF">
            <w:pPr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DE3C6C">
        <w:tc>
          <w:tcPr>
            <w:tcW w:w="10680" w:type="dxa"/>
            <w:gridSpan w:val="2"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10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2870"/>
              <w:gridCol w:w="780"/>
              <w:gridCol w:w="696"/>
              <w:gridCol w:w="703"/>
              <w:gridCol w:w="703"/>
              <w:gridCol w:w="703"/>
              <w:gridCol w:w="935"/>
              <w:gridCol w:w="935"/>
              <w:gridCol w:w="873"/>
              <w:gridCol w:w="741"/>
            </w:tblGrid>
            <w:tr w:rsidR="00AC169F" w:rsidRPr="009F7053" w:rsidTr="00AC169F">
              <w:tc>
                <w:tcPr>
                  <w:tcW w:w="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69F" w:rsidRPr="009F7053" w:rsidRDefault="00AC169F" w:rsidP="00E673DF">
                  <w:pPr>
                    <w:jc w:val="both"/>
                    <w:rPr>
                      <w:b/>
                      <w:color w:val="7F7F7F" w:themeColor="text1" w:themeTint="80"/>
                    </w:rPr>
                  </w:pPr>
                  <w:r w:rsidRPr="009F7053">
                    <w:rPr>
                      <w:b/>
                      <w:color w:val="7F7F7F" w:themeColor="text1" w:themeTint="80"/>
                    </w:rPr>
                    <w:t>№</w:t>
                  </w:r>
                </w:p>
              </w:tc>
              <w:tc>
                <w:tcPr>
                  <w:tcW w:w="2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69F" w:rsidRPr="009F7053" w:rsidRDefault="00AC169F" w:rsidP="00E673DF">
                  <w:pPr>
                    <w:jc w:val="both"/>
                    <w:rPr>
                      <w:b/>
                      <w:color w:val="7F7F7F" w:themeColor="text1" w:themeTint="80"/>
                    </w:rPr>
                  </w:pPr>
                  <w:r w:rsidRPr="009F7053">
                    <w:rPr>
                      <w:b/>
                      <w:color w:val="7F7F7F" w:themeColor="text1" w:themeTint="80"/>
                    </w:rPr>
                    <w:t>Оборудование</w:t>
                  </w:r>
                </w:p>
              </w:tc>
              <w:tc>
                <w:tcPr>
                  <w:tcW w:w="7069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69F" w:rsidRPr="009F7053" w:rsidRDefault="00AC169F" w:rsidP="00E673DF">
                  <w:pPr>
                    <w:jc w:val="both"/>
                    <w:rPr>
                      <w:b/>
                      <w:color w:val="7F7F7F" w:themeColor="text1" w:themeTint="80"/>
                    </w:rPr>
                  </w:pPr>
                  <w:r w:rsidRPr="009F7053">
                    <w:rPr>
                      <w:b/>
                      <w:color w:val="7F7F7F" w:themeColor="text1" w:themeTint="80"/>
                    </w:rPr>
                    <w:t>Год поступления</w:t>
                  </w:r>
                </w:p>
              </w:tc>
            </w:tr>
            <w:tr w:rsidR="00515020" w:rsidRPr="009F7053" w:rsidTr="00515020">
              <w:tc>
                <w:tcPr>
                  <w:tcW w:w="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20" w:rsidRPr="009F7053" w:rsidRDefault="00515020" w:rsidP="00515020">
                  <w:pPr>
                    <w:jc w:val="both"/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2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5020" w:rsidRPr="009F7053" w:rsidRDefault="00515020" w:rsidP="00515020">
                  <w:pPr>
                    <w:jc w:val="both"/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F7053">
                    <w:rPr>
                      <w:b/>
                      <w:color w:val="7F7F7F" w:themeColor="text1" w:themeTint="80"/>
                    </w:rPr>
                    <w:t>2013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F7053">
                    <w:rPr>
                      <w:b/>
                      <w:color w:val="7F7F7F" w:themeColor="text1" w:themeTint="80"/>
                    </w:rPr>
                    <w:t>2014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F7053">
                    <w:rPr>
                      <w:b/>
                      <w:color w:val="7F7F7F" w:themeColor="text1" w:themeTint="80"/>
                    </w:rPr>
                    <w:t>2015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F7053">
                    <w:rPr>
                      <w:b/>
                      <w:color w:val="7F7F7F" w:themeColor="text1" w:themeTint="80"/>
                    </w:rPr>
                    <w:t>2016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2017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</w:tc>
            </w:tr>
            <w:tr w:rsidR="00515020" w:rsidRPr="009F7053" w:rsidTr="00515020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  <w:tr w:rsidR="00515020" w:rsidRPr="009F7053" w:rsidTr="00515020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  <w:tr w:rsidR="00515020" w:rsidRPr="009F7053" w:rsidTr="00515020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  <w:tr w:rsidR="00515020" w:rsidRPr="009F7053" w:rsidTr="00515020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9F7053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  <w:tr w:rsidR="00515020" w:rsidRPr="009F7053" w:rsidTr="00515020"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Прое</w:t>
                  </w:r>
                  <w:r w:rsidR="00414C85"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color w:val="7F7F7F" w:themeColor="text1" w:themeTint="80"/>
                      <w:sz w:val="24"/>
                      <w:szCs w:val="24"/>
                    </w:rPr>
                    <w:t xml:space="preserve">тор 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Pr="009F7053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020" w:rsidRDefault="00515020" w:rsidP="00515020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</w:tbl>
          <w:p w:rsidR="002E5521" w:rsidRPr="009F7053" w:rsidRDefault="002E5521" w:rsidP="00E673DF">
            <w:pPr>
              <w:jc w:val="both"/>
              <w:rPr>
                <w:color w:val="7F7F7F" w:themeColor="text1" w:themeTint="80"/>
              </w:rPr>
            </w:pPr>
          </w:p>
        </w:tc>
      </w:tr>
    </w:tbl>
    <w:p w:rsidR="00264FDB" w:rsidRPr="009F7053" w:rsidRDefault="00264FDB" w:rsidP="00E673DF">
      <w:pPr>
        <w:jc w:val="both"/>
        <w:rPr>
          <w:color w:val="7F7F7F" w:themeColor="text1" w:themeTint="80"/>
        </w:rPr>
      </w:pPr>
    </w:p>
    <w:p w:rsidR="00264FDB" w:rsidRDefault="00264FDB" w:rsidP="002E207C">
      <w:pPr>
        <w:jc w:val="center"/>
        <w:rPr>
          <w:color w:val="7F7F7F" w:themeColor="text1" w:themeTint="80"/>
        </w:rPr>
      </w:pPr>
      <w:r w:rsidRPr="009F7053">
        <w:rPr>
          <w:b/>
          <w:color w:val="7F7F7F" w:themeColor="text1" w:themeTint="80"/>
        </w:rPr>
        <w:t>3. Структура образовательного учреждения и система его управления</w:t>
      </w:r>
      <w:r w:rsidRPr="009F7053">
        <w:rPr>
          <w:color w:val="7F7F7F" w:themeColor="text1" w:themeTint="80"/>
        </w:rPr>
        <w:t>.</w:t>
      </w:r>
    </w:p>
    <w:p w:rsidR="002E207C" w:rsidRPr="009F7053" w:rsidRDefault="002E207C" w:rsidP="00E673DF">
      <w:pPr>
        <w:jc w:val="both"/>
        <w:rPr>
          <w:color w:val="7F7F7F" w:themeColor="text1" w:themeTint="80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8019"/>
      </w:tblGrid>
      <w:tr w:rsidR="009F7053" w:rsidRPr="009F7053" w:rsidTr="002E207C">
        <w:tc>
          <w:tcPr>
            <w:tcW w:w="2661" w:type="dxa"/>
          </w:tcPr>
          <w:p w:rsidR="0025402F" w:rsidRPr="009F7053" w:rsidRDefault="0025402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019" w:type="dxa"/>
          </w:tcPr>
          <w:p w:rsidR="00A230A0" w:rsidRPr="009F7053" w:rsidRDefault="00A230A0" w:rsidP="00E673DF">
            <w:pPr>
              <w:tabs>
                <w:tab w:val="num" w:pos="900"/>
              </w:tabs>
              <w:ind w:left="4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 аппарат управления дошкольного образовательного учреждения  входят:</w:t>
            </w:r>
          </w:p>
          <w:p w:rsidR="00A230A0" w:rsidRPr="009F7053" w:rsidRDefault="00A230A0" w:rsidP="00E673DF">
            <w:pPr>
              <w:numPr>
                <w:ilvl w:val="0"/>
                <w:numId w:val="21"/>
              </w:numPr>
              <w:tabs>
                <w:tab w:val="num" w:pos="226"/>
              </w:tabs>
              <w:ind w:left="226" w:hanging="226"/>
              <w:jc w:val="both"/>
              <w:rPr>
                <w:color w:val="7F7F7F" w:themeColor="text1" w:themeTint="80"/>
                <w:lang w:eastAsia="en-US"/>
              </w:rPr>
            </w:pPr>
            <w:r w:rsidRPr="009F7053">
              <w:rPr>
                <w:color w:val="7F7F7F" w:themeColor="text1" w:themeTint="80"/>
              </w:rPr>
              <w:t>заведующий дошкольным образовательным учреждением –</w:t>
            </w:r>
            <w:r w:rsidR="002E207C">
              <w:rPr>
                <w:color w:val="7F7F7F" w:themeColor="text1" w:themeTint="80"/>
              </w:rPr>
              <w:t xml:space="preserve"> </w:t>
            </w:r>
            <w:r w:rsidRPr="009F7053">
              <w:rPr>
                <w:color w:val="7F7F7F" w:themeColor="text1" w:themeTint="80"/>
              </w:rPr>
              <w:t>управление ДОУ;</w:t>
            </w:r>
          </w:p>
          <w:p w:rsidR="00A230A0" w:rsidRPr="009F7053" w:rsidRDefault="00A230A0" w:rsidP="00E673DF">
            <w:pPr>
              <w:numPr>
                <w:ilvl w:val="0"/>
                <w:numId w:val="2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  <w:color w:val="7F7F7F" w:themeColor="text1" w:themeTint="80"/>
                <w:lang w:eastAsia="en-US"/>
              </w:rPr>
            </w:pPr>
            <w:r w:rsidRPr="009F7053">
              <w:rPr>
                <w:color w:val="7F7F7F" w:themeColor="text1" w:themeTint="80"/>
              </w:rP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 w:rsidRPr="009F7053">
              <w:rPr>
                <w:color w:val="7F7F7F" w:themeColor="text1" w:themeTint="80"/>
              </w:rPr>
              <w:t>здоровьесбережения</w:t>
            </w:r>
            <w:proofErr w:type="spellEnd"/>
            <w:r w:rsidRPr="009F7053">
              <w:rPr>
                <w:color w:val="7F7F7F" w:themeColor="text1" w:themeTint="80"/>
              </w:rPr>
              <w:t xml:space="preserve"> детей;</w:t>
            </w:r>
          </w:p>
          <w:p w:rsidR="003862CB" w:rsidRPr="002E207C" w:rsidRDefault="00A8553B" w:rsidP="002E207C">
            <w:pPr>
              <w:numPr>
                <w:ilvl w:val="0"/>
                <w:numId w:val="2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заведующий хозяйством</w:t>
            </w:r>
            <w:r w:rsidR="00A230A0" w:rsidRPr="009F7053">
              <w:rPr>
                <w:color w:val="7F7F7F" w:themeColor="text1" w:themeTint="80"/>
              </w:rPr>
              <w:t xml:space="preserve"> - ведет качественное обеспечение  материально-технической  базы   в полном  соответствии  с  целями и задачами ДОУ;</w:t>
            </w:r>
          </w:p>
        </w:tc>
      </w:tr>
      <w:tr w:rsidR="009F7053" w:rsidRPr="009F7053" w:rsidTr="002E207C">
        <w:trPr>
          <w:trHeight w:val="1748"/>
        </w:trPr>
        <w:tc>
          <w:tcPr>
            <w:tcW w:w="2661" w:type="dxa"/>
          </w:tcPr>
          <w:p w:rsidR="0025402F" w:rsidRPr="009F7053" w:rsidRDefault="0025402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3.2. Каковы основные формы </w:t>
            </w:r>
            <w:proofErr w:type="gramStart"/>
            <w:r w:rsidRPr="009F7053">
              <w:rPr>
                <w:color w:val="7F7F7F" w:themeColor="text1" w:themeTint="80"/>
              </w:rPr>
              <w:t>координации деятельности аппарата управления образовательного учреждения</w:t>
            </w:r>
            <w:proofErr w:type="gramEnd"/>
            <w:r w:rsidRPr="009F7053">
              <w:rPr>
                <w:color w:val="7F7F7F" w:themeColor="text1" w:themeTint="80"/>
              </w:rPr>
              <w:t>.</w:t>
            </w:r>
          </w:p>
        </w:tc>
        <w:tc>
          <w:tcPr>
            <w:tcW w:w="8019" w:type="dxa"/>
          </w:tcPr>
          <w:p w:rsidR="00E726AF" w:rsidRPr="009F7053" w:rsidRDefault="00E726A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Основными формами координации деятельности аппарата управления являются:</w:t>
            </w:r>
          </w:p>
          <w:p w:rsidR="00E726AF" w:rsidRPr="009F7053" w:rsidRDefault="00E726A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- общее собрание трудового коллектива;</w:t>
            </w:r>
          </w:p>
          <w:p w:rsidR="00E726AF" w:rsidRPr="009F7053" w:rsidRDefault="00E726A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- педагогический совет;</w:t>
            </w:r>
          </w:p>
          <w:p w:rsidR="00E726AF" w:rsidRPr="009F7053" w:rsidRDefault="00E726A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- родительский комитет;</w:t>
            </w:r>
          </w:p>
          <w:p w:rsidR="0025402F" w:rsidRPr="009F7053" w:rsidRDefault="0025402F" w:rsidP="00E673DF">
            <w:pPr>
              <w:ind w:left="-1653" w:firstLine="1653"/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ED763D">
        <w:trPr>
          <w:trHeight w:val="1968"/>
        </w:trPr>
        <w:tc>
          <w:tcPr>
            <w:tcW w:w="2661" w:type="dxa"/>
          </w:tcPr>
          <w:p w:rsidR="0025402F" w:rsidRPr="009F7053" w:rsidRDefault="0025402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3.3. </w:t>
            </w:r>
            <w:r w:rsidR="00E726AF" w:rsidRPr="009F7053">
              <w:rPr>
                <w:color w:val="7F7F7F" w:themeColor="text1" w:themeTint="80"/>
              </w:rPr>
              <w:t xml:space="preserve">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019" w:type="dxa"/>
          </w:tcPr>
          <w:p w:rsidR="00E726AF" w:rsidRPr="009F7053" w:rsidRDefault="00E673DF" w:rsidP="001A4210">
            <w:pPr>
              <w:pStyle w:val="4"/>
              <w:rPr>
                <w:color w:val="7F7F7F" w:themeColor="text1" w:themeTint="80"/>
                <w:sz w:val="24"/>
                <w:szCs w:val="24"/>
              </w:rPr>
            </w:pPr>
            <w:r w:rsidRPr="009F7053">
              <w:rPr>
                <w:color w:val="7F7F7F" w:themeColor="text1" w:themeTint="80"/>
                <w:sz w:val="24"/>
                <w:szCs w:val="24"/>
              </w:rPr>
              <w:t>Структура управления образовательным процессом МБДОУ:</w:t>
            </w:r>
          </w:p>
          <w:p w:rsidR="00E726AF" w:rsidRPr="009F7053" w:rsidRDefault="00E726AF" w:rsidP="001A4210">
            <w:pPr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Заведующий М</w:t>
            </w:r>
            <w:r w:rsidR="00FB0300" w:rsidRPr="009F7053">
              <w:rPr>
                <w:color w:val="7F7F7F" w:themeColor="text1" w:themeTint="80"/>
              </w:rPr>
              <w:t>Б</w:t>
            </w:r>
            <w:r w:rsidRPr="009F7053">
              <w:rPr>
                <w:color w:val="7F7F7F" w:themeColor="text1" w:themeTint="80"/>
              </w:rPr>
              <w:t>ДОУ</w:t>
            </w:r>
          </w:p>
          <w:p w:rsidR="00076CB6" w:rsidRPr="009F7053" w:rsidRDefault="00954300" w:rsidP="001A4210">
            <w:pPr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Старший воспитатель</w:t>
            </w:r>
          </w:p>
          <w:p w:rsidR="00076CB6" w:rsidRPr="009F7053" w:rsidRDefault="00076CB6" w:rsidP="001A4210">
            <w:pPr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Воспитатели</w:t>
            </w:r>
          </w:p>
          <w:p w:rsidR="00251B26" w:rsidRPr="009F7053" w:rsidRDefault="00A8553B" w:rsidP="001A4210">
            <w:pPr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Заведующий хозяйством</w:t>
            </w:r>
          </w:p>
          <w:p w:rsidR="00A230A0" w:rsidRPr="009F7053" w:rsidRDefault="00A230A0" w:rsidP="001A4210">
            <w:pPr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Младший обслуживающий персонал</w:t>
            </w:r>
          </w:p>
          <w:p w:rsidR="0025402F" w:rsidRPr="009F7053" w:rsidRDefault="00076CB6" w:rsidP="001A4210">
            <w:pPr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Дети, родители</w:t>
            </w:r>
          </w:p>
        </w:tc>
      </w:tr>
      <w:tr w:rsidR="009F7053" w:rsidRPr="009F7053" w:rsidTr="002E207C">
        <w:tc>
          <w:tcPr>
            <w:tcW w:w="2661" w:type="dxa"/>
          </w:tcPr>
          <w:p w:rsidR="0025402F" w:rsidRPr="009F7053" w:rsidRDefault="0025402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3.4. Какова организационная структура системы управления, где показаны все субъекты управления.</w:t>
            </w:r>
          </w:p>
          <w:p w:rsidR="0025402F" w:rsidRPr="009F7053" w:rsidRDefault="0025402F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8019" w:type="dxa"/>
          </w:tcPr>
          <w:p w:rsidR="00FB0300" w:rsidRPr="009F7053" w:rsidRDefault="00267B00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Непосредственное управление ДОУ осуществляет Управление образования адми</w:t>
            </w:r>
            <w:r w:rsidR="00FB0300" w:rsidRPr="009F7053">
              <w:rPr>
                <w:color w:val="7F7F7F" w:themeColor="text1" w:themeTint="80"/>
              </w:rPr>
              <w:t>нистрации Ужурского района</w:t>
            </w:r>
            <w:r w:rsidRPr="009F7053">
              <w:rPr>
                <w:color w:val="7F7F7F" w:themeColor="text1" w:themeTint="80"/>
              </w:rPr>
              <w:t xml:space="preserve">. </w:t>
            </w:r>
          </w:p>
          <w:p w:rsidR="00267B00" w:rsidRPr="009F7053" w:rsidRDefault="00267B00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 состав органов самоуправления ДОУ входят:</w:t>
            </w:r>
          </w:p>
          <w:p w:rsidR="00B914B6" w:rsidRPr="009F7053" w:rsidRDefault="00B914B6" w:rsidP="00E673DF">
            <w:pPr>
              <w:numPr>
                <w:ilvl w:val="0"/>
                <w:numId w:val="2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Общее собрание</w:t>
            </w:r>
          </w:p>
          <w:p w:rsidR="00267B00" w:rsidRPr="009F7053" w:rsidRDefault="00267B00" w:rsidP="00E673DF">
            <w:pPr>
              <w:numPr>
                <w:ilvl w:val="0"/>
                <w:numId w:val="2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Совет педагогов ДОУ; </w:t>
            </w:r>
          </w:p>
          <w:p w:rsidR="00267B00" w:rsidRPr="009F7053" w:rsidRDefault="00A8553B" w:rsidP="00E673DF">
            <w:pPr>
              <w:numPr>
                <w:ilvl w:val="0"/>
                <w:numId w:val="2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Р</w:t>
            </w:r>
            <w:r w:rsidR="00267B00" w:rsidRPr="009F7053">
              <w:rPr>
                <w:color w:val="7F7F7F" w:themeColor="text1" w:themeTint="80"/>
              </w:rPr>
              <w:t xml:space="preserve">одительский комитет; </w:t>
            </w:r>
          </w:p>
          <w:p w:rsidR="00267B00" w:rsidRPr="009F7053" w:rsidRDefault="00267B00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Руководит образователь</w:t>
            </w:r>
            <w:r w:rsidR="00FB0300" w:rsidRPr="009F7053">
              <w:rPr>
                <w:color w:val="7F7F7F" w:themeColor="text1" w:themeTint="80"/>
              </w:rPr>
              <w:t xml:space="preserve">ным учреждением </w:t>
            </w:r>
            <w:r w:rsidR="00A8553B" w:rsidRPr="009F7053">
              <w:rPr>
                <w:color w:val="7F7F7F" w:themeColor="text1" w:themeTint="80"/>
              </w:rPr>
              <w:t>Нечаева Оксана Валерьевна</w:t>
            </w:r>
            <w:r w:rsidR="002E207C">
              <w:rPr>
                <w:color w:val="7F7F7F" w:themeColor="text1" w:themeTint="80"/>
              </w:rPr>
              <w:t xml:space="preserve"> </w:t>
            </w:r>
            <w:r w:rsidRPr="009F7053">
              <w:rPr>
                <w:color w:val="7F7F7F" w:themeColor="text1" w:themeTint="80"/>
              </w:rPr>
              <w:t xml:space="preserve">– руководитель первой категории, имеет  высшее образование. </w:t>
            </w:r>
          </w:p>
          <w:p w:rsidR="00267B00" w:rsidRPr="009F7053" w:rsidRDefault="00267B00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Федеральным законом  «Об образовании».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Федеральным законом  «Об основных гарантиях прав ребенка Российской Федерации».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Конвенцией ООН о правах ребенка.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Типовым положением о дошкольном образовательном учреждении.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Санитарно - эпидемиологическими правилами и нормативами для ДОУ.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Уставом  М</w:t>
            </w:r>
            <w:r w:rsidR="003862CB" w:rsidRPr="009F7053">
              <w:rPr>
                <w:color w:val="7F7F7F" w:themeColor="text1" w:themeTint="80"/>
              </w:rPr>
              <w:t>Б</w:t>
            </w:r>
            <w:r w:rsidRPr="009F7053">
              <w:rPr>
                <w:color w:val="7F7F7F" w:themeColor="text1" w:themeTint="80"/>
              </w:rPr>
              <w:t xml:space="preserve">ДОУ 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Договором </w:t>
            </w:r>
            <w:r w:rsidR="00A8553B" w:rsidRPr="009F7053">
              <w:rPr>
                <w:color w:val="7F7F7F" w:themeColor="text1" w:themeTint="80"/>
              </w:rPr>
              <w:t xml:space="preserve">об образовании </w:t>
            </w:r>
            <w:r w:rsidRPr="009F7053">
              <w:rPr>
                <w:color w:val="7F7F7F" w:themeColor="text1" w:themeTint="80"/>
              </w:rPr>
              <w:t>между ДОУ  и родителями.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>Договором между ДОУ  и Учредителем.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Трудовыми договорами между администрацией и работниками.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Коллективным договором между администрацией и профсоюзным комитетом.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Правилами внутреннего трудового распорядка.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Положением о Совете педагогов.</w:t>
            </w:r>
          </w:p>
          <w:p w:rsidR="00267B00" w:rsidRPr="009F7053" w:rsidRDefault="00267B00" w:rsidP="00E673DF">
            <w:pPr>
              <w:numPr>
                <w:ilvl w:val="0"/>
                <w:numId w:val="19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Положением о родительском комитете.</w:t>
            </w:r>
          </w:p>
          <w:p w:rsidR="0025402F" w:rsidRPr="009F7053" w:rsidRDefault="0025402F" w:rsidP="00E673DF">
            <w:pPr>
              <w:jc w:val="both"/>
              <w:rPr>
                <w:color w:val="7F7F7F" w:themeColor="text1" w:themeTint="80"/>
              </w:rPr>
            </w:pPr>
          </w:p>
        </w:tc>
      </w:tr>
    </w:tbl>
    <w:p w:rsidR="00A75F8A" w:rsidRDefault="00A75F8A" w:rsidP="00E673DF">
      <w:pPr>
        <w:jc w:val="both"/>
        <w:rPr>
          <w:b/>
          <w:color w:val="7F7F7F" w:themeColor="text1" w:themeTint="80"/>
        </w:rPr>
      </w:pPr>
    </w:p>
    <w:p w:rsidR="00264FDB" w:rsidRDefault="00264FDB" w:rsidP="00E673DF">
      <w:pPr>
        <w:jc w:val="both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4. Контингент воспитанников дошкольного образовательного учреждения.</w:t>
      </w:r>
    </w:p>
    <w:p w:rsidR="00A75F8A" w:rsidRPr="009F7053" w:rsidRDefault="00A75F8A" w:rsidP="00E673DF">
      <w:pPr>
        <w:jc w:val="both"/>
        <w:rPr>
          <w:b/>
          <w:color w:val="7F7F7F" w:themeColor="text1" w:themeTint="80"/>
        </w:rPr>
      </w:pP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043"/>
        <w:gridCol w:w="2608"/>
        <w:gridCol w:w="1352"/>
      </w:tblGrid>
      <w:tr w:rsidR="00ED763D" w:rsidRPr="009F7053" w:rsidTr="002E207C">
        <w:trPr>
          <w:trHeight w:val="413"/>
        </w:trPr>
        <w:tc>
          <w:tcPr>
            <w:tcW w:w="4785" w:type="dxa"/>
            <w:vMerge w:val="restart"/>
          </w:tcPr>
          <w:p w:rsidR="00ED763D" w:rsidRPr="009F7053" w:rsidRDefault="00ED763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043" w:type="dxa"/>
            <w:vAlign w:val="center"/>
          </w:tcPr>
          <w:p w:rsidR="00ED763D" w:rsidRPr="009F7053" w:rsidRDefault="00ED763D" w:rsidP="00ED763D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2014-2015</w:t>
            </w:r>
          </w:p>
        </w:tc>
        <w:tc>
          <w:tcPr>
            <w:tcW w:w="2608" w:type="dxa"/>
            <w:vAlign w:val="center"/>
          </w:tcPr>
          <w:p w:rsidR="00ED763D" w:rsidRPr="009F7053" w:rsidRDefault="00ED763D" w:rsidP="00ED763D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2015-2016</w:t>
            </w:r>
          </w:p>
        </w:tc>
        <w:tc>
          <w:tcPr>
            <w:tcW w:w="1352" w:type="dxa"/>
            <w:vAlign w:val="center"/>
          </w:tcPr>
          <w:p w:rsidR="00ED763D" w:rsidRPr="009F7053" w:rsidRDefault="00ED763D" w:rsidP="002E207C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2016-2017</w:t>
            </w:r>
          </w:p>
        </w:tc>
      </w:tr>
      <w:tr w:rsidR="00ED763D" w:rsidRPr="009F7053" w:rsidTr="002E207C">
        <w:trPr>
          <w:trHeight w:val="412"/>
        </w:trPr>
        <w:tc>
          <w:tcPr>
            <w:tcW w:w="4785" w:type="dxa"/>
            <w:vMerge/>
          </w:tcPr>
          <w:p w:rsidR="00ED763D" w:rsidRPr="009F7053" w:rsidRDefault="00ED763D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2043" w:type="dxa"/>
            <w:vAlign w:val="center"/>
          </w:tcPr>
          <w:p w:rsidR="00ED763D" w:rsidRPr="00515020" w:rsidRDefault="00515020" w:rsidP="00515020">
            <w:pPr>
              <w:jc w:val="center"/>
              <w:rPr>
                <w:color w:val="7F7F7F" w:themeColor="text1" w:themeTint="80"/>
              </w:rPr>
            </w:pPr>
            <w:r w:rsidRPr="00515020">
              <w:rPr>
                <w:color w:val="7F7F7F" w:themeColor="text1" w:themeTint="80"/>
              </w:rPr>
              <w:t>8</w:t>
            </w: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2608" w:type="dxa"/>
            <w:vAlign w:val="center"/>
          </w:tcPr>
          <w:p w:rsidR="00ED763D" w:rsidRPr="00515020" w:rsidRDefault="00515020" w:rsidP="00515020">
            <w:pPr>
              <w:jc w:val="center"/>
              <w:rPr>
                <w:color w:val="7F7F7F" w:themeColor="text1" w:themeTint="80"/>
              </w:rPr>
            </w:pPr>
            <w:r w:rsidRPr="00515020">
              <w:rPr>
                <w:color w:val="7F7F7F" w:themeColor="text1" w:themeTint="80"/>
              </w:rPr>
              <w:t>85</w:t>
            </w:r>
          </w:p>
        </w:tc>
        <w:tc>
          <w:tcPr>
            <w:tcW w:w="1352" w:type="dxa"/>
            <w:vAlign w:val="center"/>
          </w:tcPr>
          <w:p w:rsidR="00ED763D" w:rsidRPr="00515020" w:rsidRDefault="00515020" w:rsidP="00515020">
            <w:pPr>
              <w:jc w:val="center"/>
              <w:rPr>
                <w:color w:val="7F7F7F" w:themeColor="text1" w:themeTint="80"/>
              </w:rPr>
            </w:pPr>
            <w:r w:rsidRPr="00515020">
              <w:rPr>
                <w:color w:val="7F7F7F" w:themeColor="text1" w:themeTint="80"/>
              </w:rPr>
              <w:t>9</w:t>
            </w:r>
            <w:r>
              <w:rPr>
                <w:color w:val="7F7F7F" w:themeColor="text1" w:themeTint="80"/>
              </w:rPr>
              <w:t>3</w:t>
            </w:r>
          </w:p>
        </w:tc>
      </w:tr>
      <w:tr w:rsidR="00ED763D" w:rsidRPr="009F7053" w:rsidTr="002E207C">
        <w:trPr>
          <w:trHeight w:val="555"/>
        </w:trPr>
        <w:tc>
          <w:tcPr>
            <w:tcW w:w="4785" w:type="dxa"/>
            <w:vMerge w:val="restart"/>
          </w:tcPr>
          <w:p w:rsidR="00ED763D" w:rsidRPr="009F7053" w:rsidRDefault="00ED763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4.2. Наличие и комплектование групп </w:t>
            </w:r>
            <w:proofErr w:type="gramStart"/>
            <w:r w:rsidRPr="009F7053">
              <w:rPr>
                <w:color w:val="7F7F7F" w:themeColor="text1" w:themeTint="80"/>
              </w:rPr>
              <w:t>согласно</w:t>
            </w:r>
            <w:proofErr w:type="gramEnd"/>
            <w:r w:rsidRPr="009F7053">
              <w:rPr>
                <w:color w:val="7F7F7F" w:themeColor="text1" w:themeTint="80"/>
              </w:rPr>
              <w:t xml:space="preserve"> лицензионного норматива (процент </w:t>
            </w:r>
            <w:proofErr w:type="spellStart"/>
            <w:r w:rsidRPr="009F7053">
              <w:rPr>
                <w:color w:val="7F7F7F" w:themeColor="text1" w:themeTint="80"/>
              </w:rPr>
              <w:t>переукомплектованности</w:t>
            </w:r>
            <w:proofErr w:type="spellEnd"/>
            <w:r w:rsidRPr="009F7053">
              <w:rPr>
                <w:color w:val="7F7F7F" w:themeColor="text1" w:themeTint="80"/>
              </w:rPr>
              <w:t>).</w:t>
            </w:r>
          </w:p>
        </w:tc>
        <w:tc>
          <w:tcPr>
            <w:tcW w:w="2043" w:type="dxa"/>
            <w:vAlign w:val="center"/>
          </w:tcPr>
          <w:p w:rsidR="00ED763D" w:rsidRPr="00515020" w:rsidRDefault="00ED763D" w:rsidP="00ED763D">
            <w:pPr>
              <w:jc w:val="center"/>
              <w:rPr>
                <w:color w:val="7F7F7F" w:themeColor="text1" w:themeTint="80"/>
              </w:rPr>
            </w:pPr>
            <w:r w:rsidRPr="00515020">
              <w:rPr>
                <w:color w:val="7F7F7F" w:themeColor="text1" w:themeTint="80"/>
              </w:rPr>
              <w:t>2014-2015</w:t>
            </w:r>
          </w:p>
        </w:tc>
        <w:tc>
          <w:tcPr>
            <w:tcW w:w="2608" w:type="dxa"/>
            <w:vAlign w:val="center"/>
          </w:tcPr>
          <w:p w:rsidR="00ED763D" w:rsidRPr="00515020" w:rsidRDefault="00ED763D" w:rsidP="00ED763D">
            <w:pPr>
              <w:jc w:val="center"/>
              <w:rPr>
                <w:color w:val="7F7F7F" w:themeColor="text1" w:themeTint="80"/>
              </w:rPr>
            </w:pPr>
            <w:r w:rsidRPr="00515020">
              <w:rPr>
                <w:color w:val="7F7F7F" w:themeColor="text1" w:themeTint="80"/>
              </w:rPr>
              <w:t>2015-2016</w:t>
            </w:r>
          </w:p>
        </w:tc>
        <w:tc>
          <w:tcPr>
            <w:tcW w:w="1352" w:type="dxa"/>
            <w:vAlign w:val="center"/>
          </w:tcPr>
          <w:p w:rsidR="00ED763D" w:rsidRPr="00515020" w:rsidRDefault="00ED763D" w:rsidP="002E207C">
            <w:pPr>
              <w:jc w:val="center"/>
              <w:rPr>
                <w:color w:val="7F7F7F" w:themeColor="text1" w:themeTint="80"/>
              </w:rPr>
            </w:pPr>
            <w:r w:rsidRPr="00515020">
              <w:rPr>
                <w:color w:val="7F7F7F" w:themeColor="text1" w:themeTint="80"/>
              </w:rPr>
              <w:t>2016-2017</w:t>
            </w:r>
          </w:p>
        </w:tc>
      </w:tr>
      <w:tr w:rsidR="00ED763D" w:rsidRPr="009F7053" w:rsidTr="002E207C">
        <w:trPr>
          <w:trHeight w:val="281"/>
        </w:trPr>
        <w:tc>
          <w:tcPr>
            <w:tcW w:w="4785" w:type="dxa"/>
            <w:vMerge/>
          </w:tcPr>
          <w:p w:rsidR="00ED763D" w:rsidRPr="009F7053" w:rsidRDefault="00ED763D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2043" w:type="dxa"/>
            <w:vAlign w:val="center"/>
          </w:tcPr>
          <w:p w:rsidR="00ED763D" w:rsidRPr="009F7053" w:rsidRDefault="00ED763D" w:rsidP="00ED763D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4</w:t>
            </w:r>
          </w:p>
        </w:tc>
        <w:tc>
          <w:tcPr>
            <w:tcW w:w="2608" w:type="dxa"/>
            <w:vAlign w:val="center"/>
          </w:tcPr>
          <w:p w:rsidR="00ED763D" w:rsidRPr="009F7053" w:rsidRDefault="00ED763D" w:rsidP="00ED763D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4</w:t>
            </w:r>
          </w:p>
        </w:tc>
        <w:tc>
          <w:tcPr>
            <w:tcW w:w="1352" w:type="dxa"/>
            <w:vAlign w:val="center"/>
          </w:tcPr>
          <w:p w:rsidR="00ED763D" w:rsidRPr="009F7053" w:rsidRDefault="00ED763D" w:rsidP="002E207C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</w:tr>
      <w:tr w:rsidR="009F7053" w:rsidRPr="009F7053" w:rsidTr="002E207C">
        <w:tc>
          <w:tcPr>
            <w:tcW w:w="4785" w:type="dxa"/>
          </w:tcPr>
          <w:p w:rsidR="0007666F" w:rsidRPr="009F7053" w:rsidRDefault="0007666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4.3. Социальный состав семей воспитанников. </w:t>
            </w:r>
          </w:p>
          <w:p w:rsidR="0007666F" w:rsidRPr="009F7053" w:rsidRDefault="0007666F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6003" w:type="dxa"/>
            <w:gridSpan w:val="3"/>
            <w:vAlign w:val="center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2"/>
              <w:gridCol w:w="1276"/>
              <w:gridCol w:w="1276"/>
              <w:gridCol w:w="1375"/>
            </w:tblGrid>
            <w:tr w:rsidR="009F7053" w:rsidRPr="009F7053" w:rsidTr="00E042CD">
              <w:tc>
                <w:tcPr>
                  <w:tcW w:w="1982" w:type="dxa"/>
                  <w:vMerge w:val="restart"/>
                  <w:tcBorders>
                    <w:top w:val="single" w:sz="4" w:space="0" w:color="000000"/>
                    <w:left w:val="single" w:sz="4" w:space="0" w:color="FFFFFF" w:themeColor="background1"/>
                    <w:bottom w:val="single" w:sz="4" w:space="0" w:color="000000"/>
                    <w:right w:val="single" w:sz="4" w:space="0" w:color="000000"/>
                  </w:tcBorders>
                </w:tcPr>
                <w:p w:rsidR="0007666F" w:rsidRPr="009F7053" w:rsidRDefault="0007666F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Социальное положение семей</w:t>
                  </w:r>
                </w:p>
              </w:tc>
              <w:tc>
                <w:tcPr>
                  <w:tcW w:w="39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666F" w:rsidRPr="009F7053" w:rsidRDefault="0007666F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Учебный год</w:t>
                  </w:r>
                </w:p>
              </w:tc>
            </w:tr>
            <w:tr w:rsidR="00ED763D" w:rsidRPr="009F7053" w:rsidTr="002E207C">
              <w:tc>
                <w:tcPr>
                  <w:tcW w:w="1982" w:type="dxa"/>
                  <w:vMerge/>
                  <w:tcBorders>
                    <w:top w:val="single" w:sz="4" w:space="0" w:color="000000"/>
                    <w:left w:val="single" w:sz="4" w:space="0" w:color="FFFFFF" w:themeColor="background1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2E207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2014-2015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2015-2016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2016-2017</w:t>
                  </w:r>
                </w:p>
              </w:tc>
            </w:tr>
            <w:tr w:rsidR="00ED763D" w:rsidRPr="009F7053" w:rsidTr="00E042CD"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FFFFFF" w:themeColor="background1"/>
                    <w:bottom w:val="single" w:sz="4" w:space="0" w:color="000000"/>
                    <w:right w:val="single" w:sz="4" w:space="0" w:color="000000"/>
                  </w:tcBorders>
                </w:tcPr>
                <w:p w:rsidR="00ED763D" w:rsidRPr="009F7053" w:rsidRDefault="00ED763D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88%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86%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83%</w:t>
                  </w:r>
                </w:p>
              </w:tc>
            </w:tr>
            <w:tr w:rsidR="00ED763D" w:rsidRPr="009F7053" w:rsidTr="00E042CD"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FFFFFF" w:themeColor="background1"/>
                    <w:bottom w:val="single" w:sz="4" w:space="0" w:color="000000"/>
                    <w:right w:val="single" w:sz="4" w:space="0" w:color="000000"/>
                  </w:tcBorders>
                </w:tcPr>
                <w:p w:rsidR="00ED763D" w:rsidRPr="009F7053" w:rsidRDefault="00ED763D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Неполная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4%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5 %</w:t>
                  </w:r>
                </w:p>
              </w:tc>
            </w:tr>
            <w:tr w:rsidR="00ED763D" w:rsidRPr="009F7053" w:rsidTr="00E042CD"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FFFFFF" w:themeColor="background1"/>
                    <w:bottom w:val="single" w:sz="4" w:space="0" w:color="000000"/>
                    <w:right w:val="single" w:sz="4" w:space="0" w:color="000000"/>
                  </w:tcBorders>
                </w:tcPr>
                <w:p w:rsidR="00ED763D" w:rsidRPr="009F7053" w:rsidRDefault="00ED763D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Многодетные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10%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10%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2E207C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12 %</w:t>
                  </w:r>
                </w:p>
              </w:tc>
            </w:tr>
          </w:tbl>
          <w:p w:rsidR="0007666F" w:rsidRPr="009F7053" w:rsidRDefault="0007666F" w:rsidP="002E207C">
            <w:pPr>
              <w:jc w:val="center"/>
              <w:rPr>
                <w:color w:val="7F7F7F" w:themeColor="text1" w:themeTint="80"/>
              </w:rPr>
            </w:pPr>
          </w:p>
        </w:tc>
      </w:tr>
      <w:tr w:rsidR="009F7053" w:rsidRPr="009F7053" w:rsidTr="00DE3C6C">
        <w:tc>
          <w:tcPr>
            <w:tcW w:w="4785" w:type="dxa"/>
          </w:tcPr>
          <w:p w:rsidR="0007666F" w:rsidRPr="009F7053" w:rsidRDefault="0007666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4.4. Сохранение контингента воспитанников </w:t>
            </w:r>
          </w:p>
          <w:p w:rsidR="0007666F" w:rsidRPr="009F7053" w:rsidRDefault="0007666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  <w:p w:rsidR="0007666F" w:rsidRPr="009F7053" w:rsidRDefault="0007666F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6003" w:type="dxa"/>
            <w:gridSpan w:val="3"/>
          </w:tcPr>
          <w:p w:rsidR="0007666F" w:rsidRPr="009F7053" w:rsidRDefault="0007666F" w:rsidP="00E673DF">
            <w:pPr>
              <w:jc w:val="both"/>
              <w:rPr>
                <w:b/>
                <w:color w:val="7F7F7F" w:themeColor="text1" w:themeTint="80"/>
                <w:lang w:eastAsia="en-US"/>
              </w:rPr>
            </w:pPr>
            <w:r w:rsidRPr="009F7053">
              <w:rPr>
                <w:b/>
                <w:color w:val="7F7F7F" w:themeColor="text1" w:themeTint="80"/>
              </w:rPr>
              <w:t>Анализ движения воспитанников за 3 учебных года.</w:t>
            </w:r>
          </w:p>
          <w:tbl>
            <w:tblPr>
              <w:tblW w:w="612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8"/>
              <w:gridCol w:w="1134"/>
              <w:gridCol w:w="682"/>
              <w:gridCol w:w="1160"/>
              <w:gridCol w:w="825"/>
              <w:gridCol w:w="1161"/>
            </w:tblGrid>
            <w:tr w:rsidR="009F7053" w:rsidRPr="009F7053" w:rsidTr="00290023">
              <w:trPr>
                <w:jc w:val="center"/>
              </w:trPr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07666F" w:rsidRPr="009F7053" w:rsidRDefault="0007666F" w:rsidP="00ED763D">
                  <w:pPr>
                    <w:ind w:left="113" w:right="113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Учебный г</w:t>
                  </w:r>
                  <w:r w:rsidR="00A35755" w:rsidRPr="009F7053">
                    <w:rPr>
                      <w:color w:val="7F7F7F" w:themeColor="text1" w:themeTint="80"/>
                    </w:rPr>
                    <w:t>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07666F" w:rsidRPr="009F7053" w:rsidRDefault="00A35755" w:rsidP="00ED763D">
                  <w:pPr>
                    <w:ind w:left="113" w:right="-108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Кол-во детей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07666F" w:rsidRPr="009F7053" w:rsidRDefault="00A35755" w:rsidP="00ED763D">
                  <w:pPr>
                    <w:ind w:left="113" w:right="-108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П</w:t>
                  </w:r>
                  <w:r w:rsidR="0007666F" w:rsidRPr="009F7053">
                    <w:rPr>
                      <w:color w:val="7F7F7F" w:themeColor="text1" w:themeTint="80"/>
                    </w:rPr>
                    <w:t>ринято детей</w:t>
                  </w:r>
                </w:p>
              </w:tc>
              <w:tc>
                <w:tcPr>
                  <w:tcW w:w="31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D4672B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Выбыло детей</w:t>
                  </w:r>
                </w:p>
              </w:tc>
            </w:tr>
            <w:tr w:rsidR="009F7053" w:rsidRPr="009F7053" w:rsidTr="00290023">
              <w:trPr>
                <w:trHeight w:val="399"/>
                <w:jc w:val="center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D4672B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D4672B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D4672B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D4672B">
                  <w:pPr>
                    <w:ind w:left="-108" w:right="-108"/>
                    <w:jc w:val="center"/>
                    <w:rPr>
                      <w:color w:val="7F7F7F" w:themeColor="text1" w:themeTint="80"/>
                    </w:rPr>
                  </w:pPr>
                  <w:proofErr w:type="spellStart"/>
                  <w:proofErr w:type="gramStart"/>
                  <w:r w:rsidRPr="009F7053">
                    <w:rPr>
                      <w:color w:val="7F7F7F" w:themeColor="text1" w:themeTint="80"/>
                    </w:rPr>
                    <w:t>Поступле-ние</w:t>
                  </w:r>
                  <w:proofErr w:type="spellEnd"/>
                  <w:proofErr w:type="gramEnd"/>
                  <w:r w:rsidRPr="009F7053">
                    <w:rPr>
                      <w:color w:val="7F7F7F" w:themeColor="text1" w:themeTint="80"/>
                    </w:rPr>
                    <w:t xml:space="preserve"> в школу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290023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По другим причинам</w:t>
                  </w:r>
                </w:p>
              </w:tc>
            </w:tr>
            <w:tr w:rsidR="009F7053" w:rsidRPr="009F7053" w:rsidTr="00290023">
              <w:trPr>
                <w:trHeight w:val="399"/>
                <w:jc w:val="center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E673DF">
                  <w:pPr>
                    <w:jc w:val="both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E673DF">
                  <w:pPr>
                    <w:jc w:val="both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E673DF">
                  <w:pPr>
                    <w:jc w:val="both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E673DF">
                  <w:pPr>
                    <w:jc w:val="both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2E207C">
                  <w:pPr>
                    <w:ind w:left="-108" w:right="-108"/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Смена места житель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666F" w:rsidRPr="009F7053" w:rsidRDefault="0007666F" w:rsidP="00290023">
                  <w:pPr>
                    <w:ind w:left="-108" w:right="-108"/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 xml:space="preserve">По </w:t>
                  </w:r>
                  <w:proofErr w:type="gramStart"/>
                  <w:r w:rsidRPr="009F7053">
                    <w:rPr>
                      <w:color w:val="7F7F7F" w:themeColor="text1" w:themeTint="80"/>
                    </w:rPr>
                    <w:t>семей-</w:t>
                  </w:r>
                  <w:proofErr w:type="spellStart"/>
                  <w:r w:rsidRPr="009F7053">
                    <w:rPr>
                      <w:color w:val="7F7F7F" w:themeColor="text1" w:themeTint="80"/>
                    </w:rPr>
                    <w:t>ным</w:t>
                  </w:r>
                  <w:proofErr w:type="spellEnd"/>
                  <w:proofErr w:type="gramEnd"/>
                  <w:r w:rsidRPr="009F7053">
                    <w:rPr>
                      <w:color w:val="7F7F7F" w:themeColor="text1" w:themeTint="80"/>
                    </w:rPr>
                    <w:t xml:space="preserve"> обстоят</w:t>
                  </w:r>
                </w:p>
              </w:tc>
            </w:tr>
            <w:tr w:rsidR="00ED763D" w:rsidRPr="009F7053" w:rsidTr="00290023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2014-2015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82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15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4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4</w:t>
                  </w:r>
                </w:p>
              </w:tc>
            </w:tr>
            <w:tr w:rsidR="00ED763D" w:rsidRPr="009F7053" w:rsidTr="00290023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2015-2016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85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28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763D" w:rsidRPr="009F7053" w:rsidRDefault="00ED763D" w:rsidP="00ED763D">
                  <w:pPr>
                    <w:jc w:val="center"/>
                    <w:rPr>
                      <w:color w:val="7F7F7F" w:themeColor="text1" w:themeTint="80"/>
                    </w:rPr>
                  </w:pPr>
                  <w:r w:rsidRPr="009F7053">
                    <w:rPr>
                      <w:color w:val="7F7F7F" w:themeColor="text1" w:themeTint="80"/>
                    </w:rPr>
                    <w:t>7</w:t>
                  </w:r>
                </w:p>
              </w:tc>
            </w:tr>
            <w:tr w:rsidR="009F7053" w:rsidRPr="009F7053" w:rsidTr="00290023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42CD" w:rsidRPr="009F7053" w:rsidRDefault="00ED763D" w:rsidP="00D4672B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2016-2017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42CD" w:rsidRPr="009F7053" w:rsidRDefault="00ED763D" w:rsidP="00D4672B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93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42CD" w:rsidRPr="009F7053" w:rsidRDefault="00290023" w:rsidP="00D4672B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42CD" w:rsidRPr="009F7053" w:rsidRDefault="00290023" w:rsidP="00D4672B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16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42CD" w:rsidRPr="009F7053" w:rsidRDefault="00290023" w:rsidP="00D4672B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42CD" w:rsidRPr="009F7053" w:rsidRDefault="00290023" w:rsidP="00D4672B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1</w:t>
                  </w:r>
                </w:p>
              </w:tc>
            </w:tr>
          </w:tbl>
          <w:p w:rsidR="0007666F" w:rsidRPr="009F7053" w:rsidRDefault="0007666F" w:rsidP="00E673DF">
            <w:pPr>
              <w:jc w:val="both"/>
              <w:rPr>
                <w:color w:val="7F7F7F" w:themeColor="text1" w:themeTint="80"/>
              </w:rPr>
            </w:pPr>
          </w:p>
        </w:tc>
      </w:tr>
    </w:tbl>
    <w:p w:rsidR="00D4672B" w:rsidRDefault="00D4672B" w:rsidP="00D4672B">
      <w:pPr>
        <w:jc w:val="center"/>
        <w:rPr>
          <w:b/>
          <w:color w:val="7F7F7F" w:themeColor="text1" w:themeTint="80"/>
        </w:rPr>
      </w:pPr>
    </w:p>
    <w:p w:rsidR="00264FDB" w:rsidRDefault="00264FDB" w:rsidP="00D4672B">
      <w:pPr>
        <w:jc w:val="center"/>
        <w:rPr>
          <w:color w:val="7F7F7F" w:themeColor="text1" w:themeTint="80"/>
        </w:rPr>
      </w:pPr>
      <w:r w:rsidRPr="009F7053">
        <w:rPr>
          <w:b/>
          <w:color w:val="7F7F7F" w:themeColor="text1" w:themeTint="80"/>
        </w:rPr>
        <w:t>5. Результативность образовательной деятельности</w:t>
      </w:r>
      <w:r w:rsidRPr="009F7053">
        <w:rPr>
          <w:color w:val="7F7F7F" w:themeColor="text1" w:themeTint="80"/>
        </w:rPr>
        <w:t>.</w:t>
      </w:r>
    </w:p>
    <w:p w:rsidR="00D4672B" w:rsidRPr="009F7053" w:rsidRDefault="00D4672B" w:rsidP="00D4672B">
      <w:pPr>
        <w:jc w:val="center"/>
        <w:rPr>
          <w:color w:val="7F7F7F" w:themeColor="text1" w:themeTint="80"/>
        </w:rPr>
      </w:pPr>
    </w:p>
    <w:tbl>
      <w:tblPr>
        <w:tblW w:w="1114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6284"/>
      </w:tblGrid>
      <w:tr w:rsidR="009F7053" w:rsidRPr="009F7053" w:rsidTr="00DE3C6C">
        <w:tc>
          <w:tcPr>
            <w:tcW w:w="4864" w:type="dxa"/>
          </w:tcPr>
          <w:p w:rsidR="006D37AF" w:rsidRPr="009F7053" w:rsidRDefault="006D37A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5.1 Освоение воспитанниками ДОУ основной общеобразовательной программы.</w:t>
            </w:r>
          </w:p>
        </w:tc>
        <w:tc>
          <w:tcPr>
            <w:tcW w:w="6284" w:type="dxa"/>
          </w:tcPr>
          <w:p w:rsidR="006D37AF" w:rsidRPr="009F7053" w:rsidRDefault="00FE0FC2" w:rsidP="00FE0FC2">
            <w:pPr>
              <w:pStyle w:val="a6"/>
              <w:spacing w:after="0" w:line="276" w:lineRule="auto"/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Де</w:t>
            </w:r>
            <w:r w:rsidR="006D37AF" w:rsidRPr="009F7053">
              <w:rPr>
                <w:color w:val="7F7F7F" w:themeColor="text1" w:themeTint="80"/>
              </w:rPr>
              <w:t xml:space="preserve">тский сад работает по Основной общеобразовательной программе </w:t>
            </w:r>
          </w:p>
        </w:tc>
      </w:tr>
      <w:tr w:rsidR="009F7053" w:rsidRPr="009F7053" w:rsidTr="00DE3C6C">
        <w:tc>
          <w:tcPr>
            <w:tcW w:w="4864" w:type="dxa"/>
          </w:tcPr>
          <w:p w:rsidR="00AD738A" w:rsidRPr="009F7053" w:rsidRDefault="00AD738A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</w:tc>
        <w:tc>
          <w:tcPr>
            <w:tcW w:w="6284" w:type="dxa"/>
          </w:tcPr>
          <w:p w:rsidR="00AD738A" w:rsidRPr="009F7053" w:rsidRDefault="00AD738A" w:rsidP="00E673DF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МОУ</w:t>
            </w:r>
            <w:proofErr w:type="gramStart"/>
            <w:r w:rsidR="00A8553B" w:rsidRPr="009F7053">
              <w:rPr>
                <w:color w:val="7F7F7F" w:themeColor="text1" w:themeTint="80"/>
              </w:rPr>
              <w:t>«С</w:t>
            </w:r>
            <w:proofErr w:type="gramEnd"/>
            <w:r w:rsidR="00A8553B" w:rsidRPr="009F7053">
              <w:rPr>
                <w:color w:val="7F7F7F" w:themeColor="text1" w:themeTint="80"/>
              </w:rPr>
              <w:t xml:space="preserve">олгонская </w:t>
            </w:r>
            <w:r w:rsidR="00DC36F5" w:rsidRPr="009F7053">
              <w:rPr>
                <w:color w:val="7F7F7F" w:themeColor="text1" w:themeTint="80"/>
              </w:rPr>
              <w:t>СОШ</w:t>
            </w:r>
            <w:r w:rsidR="00A8553B" w:rsidRPr="009F7053">
              <w:rPr>
                <w:color w:val="7F7F7F" w:themeColor="text1" w:themeTint="80"/>
              </w:rPr>
              <w:t>»</w:t>
            </w:r>
          </w:p>
          <w:p w:rsidR="00DC36F5" w:rsidRPr="009F7053" w:rsidRDefault="00DC36F5" w:rsidP="00E673DF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МБУЗ Ужурская ЦРБ</w:t>
            </w:r>
          </w:p>
          <w:p w:rsidR="00AD738A" w:rsidRPr="009F7053" w:rsidRDefault="00A8553B" w:rsidP="00E673DF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СДК</w:t>
            </w:r>
          </w:p>
          <w:p w:rsidR="00A8553B" w:rsidRPr="009F7053" w:rsidRDefault="00AD738A" w:rsidP="00A8553B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ГИБДД</w:t>
            </w:r>
          </w:p>
          <w:p w:rsidR="005106AD" w:rsidRPr="00885223" w:rsidRDefault="005106AD" w:rsidP="00E673DF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РМЦ</w:t>
            </w:r>
          </w:p>
        </w:tc>
      </w:tr>
      <w:tr w:rsidR="009F7053" w:rsidRPr="009F7053" w:rsidTr="00885223">
        <w:trPr>
          <w:trHeight w:val="2426"/>
        </w:trPr>
        <w:tc>
          <w:tcPr>
            <w:tcW w:w="4864" w:type="dxa"/>
          </w:tcPr>
          <w:p w:rsidR="006D37AF" w:rsidRPr="009F7053" w:rsidRDefault="006D37A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5.3. Результативность участия в конкурсах, соревнованиях, смотрах и т.п. </w:t>
            </w:r>
            <w:proofErr w:type="gramStart"/>
            <w:r w:rsidRPr="009F7053">
              <w:rPr>
                <w:color w:val="7F7F7F" w:themeColor="text1" w:themeTint="80"/>
              </w:rP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6284" w:type="dxa"/>
          </w:tcPr>
          <w:p w:rsidR="00515020" w:rsidRDefault="00E97A8C" w:rsidP="00515020">
            <w:pPr>
              <w:tabs>
                <w:tab w:val="left" w:pos="4365"/>
              </w:tabs>
              <w:contextualSpacing/>
              <w:jc w:val="both"/>
              <w:rPr>
                <w:rFonts w:eastAsia="Calibri"/>
                <w:color w:val="7F7F7F" w:themeColor="text1" w:themeTint="80"/>
              </w:rPr>
            </w:pPr>
            <w:r w:rsidRPr="009F7053">
              <w:rPr>
                <w:rFonts w:eastAsia="Calibri"/>
                <w:color w:val="7F7F7F" w:themeColor="text1" w:themeTint="80"/>
              </w:rPr>
              <w:t xml:space="preserve">  Районные конкурсы: </w:t>
            </w:r>
          </w:p>
          <w:p w:rsidR="00E97A8C" w:rsidRPr="009F7053" w:rsidRDefault="00515020" w:rsidP="00515020">
            <w:pPr>
              <w:tabs>
                <w:tab w:val="left" w:pos="4365"/>
              </w:tabs>
              <w:contextualSpacing/>
              <w:jc w:val="both"/>
              <w:rPr>
                <w:rFonts w:eastAsia="Calibri"/>
                <w:color w:val="7F7F7F" w:themeColor="text1" w:themeTint="80"/>
              </w:rPr>
            </w:pPr>
            <w:r>
              <w:rPr>
                <w:rFonts w:eastAsia="Calibri"/>
                <w:color w:val="7F7F7F" w:themeColor="text1" w:themeTint="80"/>
              </w:rPr>
              <w:t>«Звездопад» 1 место</w:t>
            </w:r>
          </w:p>
          <w:p w:rsidR="00E97A8C" w:rsidRPr="009F7053" w:rsidRDefault="0086296D" w:rsidP="00E673DF">
            <w:pPr>
              <w:jc w:val="both"/>
              <w:rPr>
                <w:rFonts w:eastAsia="Calibri"/>
                <w:color w:val="7F7F7F" w:themeColor="text1" w:themeTint="80"/>
              </w:rPr>
            </w:pPr>
            <w:r w:rsidRPr="009F7053">
              <w:rPr>
                <w:rFonts w:eastAsia="Calibri"/>
                <w:color w:val="7F7F7F" w:themeColor="text1" w:themeTint="80"/>
              </w:rPr>
              <w:t>«Зеленый огонек» -</w:t>
            </w:r>
            <w:r w:rsidR="00885223">
              <w:rPr>
                <w:rFonts w:eastAsia="Calibri"/>
                <w:color w:val="7F7F7F" w:themeColor="text1" w:themeTint="80"/>
              </w:rPr>
              <w:t xml:space="preserve"> </w:t>
            </w:r>
            <w:r w:rsidRPr="009F7053">
              <w:rPr>
                <w:rFonts w:eastAsia="Calibri"/>
                <w:color w:val="7F7F7F" w:themeColor="text1" w:themeTint="80"/>
              </w:rPr>
              <w:t>победители</w:t>
            </w:r>
          </w:p>
          <w:p w:rsidR="007C03EF" w:rsidRPr="009F7053" w:rsidRDefault="007C03EF" w:rsidP="00E673DF">
            <w:pPr>
              <w:jc w:val="both"/>
              <w:rPr>
                <w:rFonts w:eastAsia="Calibri"/>
                <w:color w:val="7F7F7F" w:themeColor="text1" w:themeTint="80"/>
              </w:rPr>
            </w:pPr>
            <w:r w:rsidRPr="009F7053">
              <w:rPr>
                <w:rFonts w:eastAsia="Calibri"/>
                <w:color w:val="7F7F7F" w:themeColor="text1" w:themeTint="80"/>
              </w:rPr>
              <w:t>Спартакиада среди дошкольных образовательных у</w:t>
            </w:r>
            <w:r w:rsidR="00443AA4" w:rsidRPr="009F7053">
              <w:rPr>
                <w:rFonts w:eastAsia="Calibri"/>
                <w:color w:val="7F7F7F" w:themeColor="text1" w:themeTint="80"/>
              </w:rPr>
              <w:t xml:space="preserve">чреждений Ужурского района – </w:t>
            </w:r>
            <w:r w:rsidR="003A3B25" w:rsidRPr="009F7053">
              <w:rPr>
                <w:rFonts w:eastAsia="Calibri"/>
                <w:color w:val="7F7F7F" w:themeColor="text1" w:themeTint="80"/>
              </w:rPr>
              <w:t xml:space="preserve"> диплом участников</w:t>
            </w:r>
          </w:p>
          <w:p w:rsidR="006D37AF" w:rsidRPr="009F7053" w:rsidRDefault="003A3B25" w:rsidP="00443AA4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Участие в конкурсе «Спасибо деду за Победу»-3 место</w:t>
            </w:r>
          </w:p>
          <w:p w:rsidR="003A3B25" w:rsidRPr="009F7053" w:rsidRDefault="003A3B25" w:rsidP="00443AA4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Дип</w:t>
            </w:r>
            <w:r w:rsidR="006C0BA3" w:rsidRPr="009F7053">
              <w:rPr>
                <w:color w:val="7F7F7F" w:themeColor="text1" w:themeTint="80"/>
              </w:rPr>
              <w:t>ломы участников во всероссийских</w:t>
            </w:r>
            <w:r w:rsidRPr="009F7053">
              <w:rPr>
                <w:color w:val="7F7F7F" w:themeColor="text1" w:themeTint="80"/>
              </w:rPr>
              <w:t xml:space="preserve"> конкурсах: «Чудеса природы», «Золотые кисти», «Зимушка-зима», «</w:t>
            </w:r>
            <w:r w:rsidR="006C0BA3" w:rsidRPr="009F7053">
              <w:rPr>
                <w:color w:val="7F7F7F" w:themeColor="text1" w:themeTint="80"/>
              </w:rPr>
              <w:t>Улыбки весны».</w:t>
            </w:r>
            <w:r w:rsidR="00290023">
              <w:rPr>
                <w:color w:val="7F7F7F" w:themeColor="text1" w:themeTint="80"/>
              </w:rPr>
              <w:t xml:space="preserve"> </w:t>
            </w:r>
          </w:p>
        </w:tc>
      </w:tr>
      <w:tr w:rsidR="009F7053" w:rsidRPr="009F7053" w:rsidTr="00DF7E59">
        <w:trPr>
          <w:trHeight w:val="3805"/>
        </w:trPr>
        <w:tc>
          <w:tcPr>
            <w:tcW w:w="4864" w:type="dxa"/>
          </w:tcPr>
          <w:p w:rsidR="006D37AF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5.4</w:t>
            </w:r>
            <w:r w:rsidR="006D37AF" w:rsidRPr="009F7053">
              <w:rPr>
                <w:color w:val="7F7F7F" w:themeColor="text1" w:themeTint="80"/>
              </w:rPr>
              <w:t xml:space="preserve">. Результативность реализации </w:t>
            </w:r>
            <w:proofErr w:type="spellStart"/>
            <w:r w:rsidR="006D37AF" w:rsidRPr="009F7053">
              <w:rPr>
                <w:color w:val="7F7F7F" w:themeColor="text1" w:themeTint="80"/>
              </w:rPr>
              <w:t>здоровьесберегающих</w:t>
            </w:r>
            <w:proofErr w:type="spellEnd"/>
            <w:r w:rsidR="006D37AF" w:rsidRPr="009F7053">
              <w:rPr>
                <w:color w:val="7F7F7F" w:themeColor="text1" w:themeTint="80"/>
              </w:rPr>
              <w:t xml:space="preserve"> технологий при осуществлении учебно-воспитательного процесса. </w:t>
            </w:r>
          </w:p>
        </w:tc>
        <w:tc>
          <w:tcPr>
            <w:tcW w:w="6284" w:type="dxa"/>
          </w:tcPr>
          <w:p w:rsidR="00E57439" w:rsidRDefault="00E57439" w:rsidP="00E673DF">
            <w:pPr>
              <w:tabs>
                <w:tab w:val="left" w:pos="540"/>
              </w:tabs>
              <w:ind w:left="57"/>
              <w:jc w:val="both"/>
              <w:rPr>
                <w:b/>
                <w:color w:val="7F7F7F" w:themeColor="text1" w:themeTint="80"/>
              </w:rPr>
            </w:pPr>
            <w:r w:rsidRPr="009F7053">
              <w:rPr>
                <w:b/>
                <w:color w:val="7F7F7F" w:themeColor="text1" w:themeTint="80"/>
              </w:rPr>
              <w:t xml:space="preserve">      Заболеваемость (в случаях) на одного ребенка</w:t>
            </w:r>
          </w:p>
          <w:p w:rsidR="00D4672B" w:rsidRPr="009F7053" w:rsidRDefault="00D4672B" w:rsidP="00E673DF">
            <w:pPr>
              <w:tabs>
                <w:tab w:val="left" w:pos="540"/>
              </w:tabs>
              <w:ind w:left="57"/>
              <w:jc w:val="both"/>
              <w:rPr>
                <w:b/>
                <w:color w:val="7F7F7F" w:themeColor="text1" w:themeTint="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360"/>
              <w:gridCol w:w="1701"/>
              <w:gridCol w:w="1985"/>
            </w:tblGrid>
            <w:tr w:rsidR="009F7053" w:rsidRPr="009B270C" w:rsidTr="0099708B">
              <w:trPr>
                <w:trHeight w:val="589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439" w:rsidRPr="009B270C" w:rsidRDefault="00E57439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B270C">
                    <w:rPr>
                      <w:b/>
                      <w:color w:val="7F7F7F" w:themeColor="text1" w:themeTint="80"/>
                    </w:rPr>
                    <w:t>№</w:t>
                  </w:r>
                  <w:r w:rsidR="0099708B" w:rsidRPr="009B270C">
                    <w:rPr>
                      <w:b/>
                      <w:color w:val="7F7F7F" w:themeColor="text1" w:themeTint="80"/>
                    </w:rPr>
                    <w:t xml:space="preserve"> </w:t>
                  </w:r>
                  <w:proofErr w:type="gramStart"/>
                  <w:r w:rsidR="0099708B" w:rsidRPr="009B270C">
                    <w:rPr>
                      <w:b/>
                      <w:color w:val="7F7F7F" w:themeColor="text1" w:themeTint="80"/>
                    </w:rPr>
                    <w:t>п</w:t>
                  </w:r>
                  <w:proofErr w:type="gramEnd"/>
                  <w:r w:rsidR="0099708B" w:rsidRPr="009B270C">
                    <w:rPr>
                      <w:b/>
                      <w:color w:val="7F7F7F" w:themeColor="text1" w:themeTint="80"/>
                    </w:rPr>
                    <w:t>/п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439" w:rsidRPr="009B270C" w:rsidRDefault="00E57439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B270C">
                    <w:rPr>
                      <w:b/>
                      <w:color w:val="7F7F7F" w:themeColor="text1" w:themeTint="80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439" w:rsidRPr="009B270C" w:rsidRDefault="00E57439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B270C">
                    <w:rPr>
                      <w:b/>
                      <w:color w:val="7F7F7F" w:themeColor="text1" w:themeTint="80"/>
                    </w:rPr>
                    <w:t>Количество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439" w:rsidRPr="009B270C" w:rsidRDefault="00E57439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9B270C">
                    <w:rPr>
                      <w:b/>
                      <w:color w:val="7F7F7F" w:themeColor="text1" w:themeTint="80"/>
                    </w:rPr>
                    <w:t>Примечание</w:t>
                  </w:r>
                </w:p>
              </w:tc>
            </w:tr>
            <w:tr w:rsidR="0099708B" w:rsidRPr="009B270C" w:rsidTr="0099708B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2014-2015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ЧДБ – 3 чел</w:t>
                  </w:r>
                </w:p>
              </w:tc>
            </w:tr>
            <w:tr w:rsidR="0099708B" w:rsidRPr="009B270C" w:rsidTr="0099708B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2015-2016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9B270C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ЧБД – 3 чел</w:t>
                  </w:r>
                </w:p>
              </w:tc>
            </w:tr>
            <w:tr w:rsidR="009F7053" w:rsidRPr="009B270C" w:rsidTr="0099708B">
              <w:trPr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2CD" w:rsidRPr="009B270C" w:rsidRDefault="00E042CD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2CD" w:rsidRPr="009B270C" w:rsidRDefault="0099708B" w:rsidP="0099708B">
                  <w:pPr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2016-2017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2CD" w:rsidRPr="009B270C" w:rsidRDefault="009B270C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2CD" w:rsidRPr="009B270C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9B270C">
                    <w:rPr>
                      <w:color w:val="7F7F7F" w:themeColor="text1" w:themeTint="80"/>
                    </w:rPr>
                    <w:t xml:space="preserve">ЧБД </w:t>
                  </w:r>
                  <w:r w:rsidR="009B270C" w:rsidRPr="009B270C">
                    <w:rPr>
                      <w:color w:val="7F7F7F" w:themeColor="text1" w:themeTint="80"/>
                    </w:rPr>
                    <w:t>–</w:t>
                  </w:r>
                  <w:r w:rsidRPr="009B270C">
                    <w:rPr>
                      <w:color w:val="7F7F7F" w:themeColor="text1" w:themeTint="80"/>
                    </w:rPr>
                    <w:t xml:space="preserve"> </w:t>
                  </w:r>
                  <w:r w:rsidR="009B270C" w:rsidRPr="009B270C">
                    <w:rPr>
                      <w:color w:val="7F7F7F" w:themeColor="text1" w:themeTint="80"/>
                    </w:rPr>
                    <w:t>3 чел</w:t>
                  </w:r>
                </w:p>
              </w:tc>
            </w:tr>
          </w:tbl>
          <w:p w:rsidR="00D4672B" w:rsidRDefault="00D4672B" w:rsidP="00ED2EB3">
            <w:pPr>
              <w:tabs>
                <w:tab w:val="left" w:pos="540"/>
              </w:tabs>
              <w:ind w:left="57"/>
              <w:jc w:val="center"/>
              <w:rPr>
                <w:b/>
                <w:color w:val="7F7F7F" w:themeColor="text1" w:themeTint="80"/>
              </w:rPr>
            </w:pPr>
          </w:p>
          <w:p w:rsidR="00E57439" w:rsidRDefault="00E57439" w:rsidP="00ED2EB3">
            <w:pPr>
              <w:tabs>
                <w:tab w:val="left" w:pos="540"/>
              </w:tabs>
              <w:ind w:left="57"/>
              <w:jc w:val="center"/>
              <w:rPr>
                <w:b/>
                <w:color w:val="7F7F7F" w:themeColor="text1" w:themeTint="80"/>
              </w:rPr>
            </w:pPr>
            <w:r w:rsidRPr="009F7053">
              <w:rPr>
                <w:b/>
                <w:color w:val="7F7F7F" w:themeColor="text1" w:themeTint="80"/>
              </w:rPr>
              <w:t>Группы здоровья</w:t>
            </w:r>
          </w:p>
          <w:p w:rsidR="00D4672B" w:rsidRPr="009F7053" w:rsidRDefault="00D4672B" w:rsidP="00ED2EB3">
            <w:pPr>
              <w:tabs>
                <w:tab w:val="left" w:pos="540"/>
              </w:tabs>
              <w:ind w:left="57"/>
              <w:jc w:val="center"/>
              <w:rPr>
                <w:b/>
                <w:color w:val="7F7F7F" w:themeColor="text1" w:themeTint="80"/>
              </w:rPr>
            </w:pPr>
          </w:p>
          <w:tbl>
            <w:tblPr>
              <w:tblW w:w="63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4"/>
              <w:gridCol w:w="1656"/>
              <w:gridCol w:w="1656"/>
              <w:gridCol w:w="1656"/>
            </w:tblGrid>
            <w:tr w:rsidR="0099708B" w:rsidRPr="000A5BB2" w:rsidTr="0099708B">
              <w:trPr>
                <w:cantSplit/>
                <w:trHeight w:val="383"/>
                <w:jc w:val="center"/>
              </w:trPr>
              <w:tc>
                <w:tcPr>
                  <w:tcW w:w="1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</w:rPr>
                    <w:t>Группа здоровья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</w:rPr>
                    <w:t>2014-2015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</w:rPr>
                    <w:t>2015-2016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</w:rPr>
                    <w:t>2016-2017</w:t>
                  </w:r>
                </w:p>
              </w:tc>
            </w:tr>
            <w:tr w:rsidR="0099708B" w:rsidRPr="000A5BB2" w:rsidTr="0099708B">
              <w:trPr>
                <w:cantSplit/>
                <w:jc w:val="center"/>
              </w:trPr>
              <w:tc>
                <w:tcPr>
                  <w:tcW w:w="1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</w:rPr>
                    <w:t>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</w:rPr>
                    <w:t>%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</w:rPr>
                    <w:t>%</w:t>
                  </w:r>
                </w:p>
              </w:tc>
            </w:tr>
            <w:tr w:rsidR="0099708B" w:rsidRPr="000A5BB2" w:rsidTr="0099708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  <w:lang w:val="en-US"/>
                    </w:rPr>
                    <w:t>I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8,2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24,4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42,1</w:t>
                  </w:r>
                </w:p>
              </w:tc>
            </w:tr>
            <w:tr w:rsidR="0099708B" w:rsidRPr="000A5BB2" w:rsidTr="0099708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  <w:lang w:val="en-US"/>
                    </w:rPr>
                    <w:t>II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91,8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75,6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56,7</w:t>
                  </w:r>
                </w:p>
              </w:tc>
            </w:tr>
            <w:tr w:rsidR="0099708B" w:rsidRPr="000A5BB2" w:rsidTr="0099708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  <w:lang w:val="en-US"/>
                    </w:rPr>
                    <w:t>III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0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0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1,2</w:t>
                  </w:r>
                </w:p>
              </w:tc>
            </w:tr>
            <w:tr w:rsidR="0099708B" w:rsidRPr="000A5BB2" w:rsidTr="0099708B">
              <w:trPr>
                <w:jc w:val="center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0A5BB2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0A5BB2">
                    <w:rPr>
                      <w:b/>
                      <w:color w:val="7F7F7F" w:themeColor="text1" w:themeTint="80"/>
                      <w:lang w:val="en-US"/>
                    </w:rPr>
                    <w:t>IV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0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0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08B" w:rsidRPr="00414C85" w:rsidRDefault="0099708B" w:rsidP="0099708B">
                  <w:pPr>
                    <w:tabs>
                      <w:tab w:val="left" w:pos="540"/>
                    </w:tabs>
                    <w:jc w:val="center"/>
                    <w:rPr>
                      <w:color w:val="7F7F7F" w:themeColor="text1" w:themeTint="80"/>
                    </w:rPr>
                  </w:pPr>
                  <w:r w:rsidRPr="00414C85">
                    <w:rPr>
                      <w:color w:val="7F7F7F" w:themeColor="text1" w:themeTint="80"/>
                    </w:rPr>
                    <w:t>0</w:t>
                  </w:r>
                </w:p>
              </w:tc>
            </w:tr>
          </w:tbl>
          <w:p w:rsidR="006D37AF" w:rsidRPr="009F7053" w:rsidRDefault="006D37AF" w:rsidP="00E673DF">
            <w:pPr>
              <w:jc w:val="both"/>
              <w:rPr>
                <w:color w:val="7F7F7F" w:themeColor="text1" w:themeTint="80"/>
              </w:rPr>
            </w:pPr>
          </w:p>
        </w:tc>
      </w:tr>
    </w:tbl>
    <w:p w:rsidR="00D4672B" w:rsidRDefault="00D4672B" w:rsidP="00D4672B">
      <w:pPr>
        <w:jc w:val="center"/>
        <w:rPr>
          <w:b/>
          <w:color w:val="7F7F7F" w:themeColor="text1" w:themeTint="80"/>
        </w:rPr>
      </w:pPr>
    </w:p>
    <w:p w:rsidR="00264FDB" w:rsidRDefault="00264FDB" w:rsidP="00D4672B">
      <w:pPr>
        <w:jc w:val="center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6. Содержание образовательной деятельности.</w:t>
      </w:r>
    </w:p>
    <w:p w:rsidR="00D4672B" w:rsidRPr="009F7053" w:rsidRDefault="00D4672B" w:rsidP="00D4672B">
      <w:pPr>
        <w:jc w:val="center"/>
        <w:rPr>
          <w:b/>
          <w:color w:val="7F7F7F" w:themeColor="text1" w:themeTint="80"/>
        </w:rPr>
      </w:pPr>
    </w:p>
    <w:tbl>
      <w:tblPr>
        <w:tblW w:w="11058" w:type="dxa"/>
        <w:tblInd w:w="-88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7"/>
        <w:gridCol w:w="8118"/>
      </w:tblGrid>
      <w:tr w:rsidR="009F7053" w:rsidRPr="009F7053" w:rsidTr="001823D3">
        <w:tc>
          <w:tcPr>
            <w:tcW w:w="2940" w:type="dxa"/>
            <w:gridSpan w:val="2"/>
          </w:tcPr>
          <w:p w:rsidR="00FD6096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6.1. </w:t>
            </w:r>
            <w:r w:rsidR="00FD6096" w:rsidRPr="009F7053">
              <w:rPr>
                <w:color w:val="7F7F7F" w:themeColor="text1" w:themeTint="80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8118" w:type="dxa"/>
          </w:tcPr>
          <w:p w:rsidR="00FD6096" w:rsidRPr="009F7053" w:rsidRDefault="00FD6096" w:rsidP="006C0BA3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Педагогический коллектив детского сада работает по Основной образовательной программе</w:t>
            </w:r>
            <w:r w:rsidR="006C0BA3" w:rsidRPr="009F7053">
              <w:rPr>
                <w:color w:val="7F7F7F" w:themeColor="text1" w:themeTint="80"/>
              </w:rPr>
              <w:t>,</w:t>
            </w:r>
            <w:r w:rsidRPr="009F7053">
              <w:rPr>
                <w:color w:val="7F7F7F" w:themeColor="text1" w:themeTint="80"/>
              </w:rPr>
              <w:t xml:space="preserve"> разработанной </w:t>
            </w:r>
            <w:r w:rsidR="00863ACC" w:rsidRPr="009F7053">
              <w:rPr>
                <w:color w:val="7F7F7F" w:themeColor="text1" w:themeTint="80"/>
              </w:rPr>
              <w:t>на</w:t>
            </w:r>
            <w:r w:rsidR="006C0BA3" w:rsidRPr="009F7053">
              <w:rPr>
                <w:color w:val="7F7F7F" w:themeColor="text1" w:themeTint="80"/>
              </w:rPr>
              <w:t xml:space="preserve"> </w:t>
            </w:r>
            <w:r w:rsidR="00863ACC" w:rsidRPr="009F7053">
              <w:rPr>
                <w:color w:val="7F7F7F" w:themeColor="text1" w:themeTint="80"/>
              </w:rPr>
              <w:t>основе общеобразовательной программы</w:t>
            </w:r>
            <w:r w:rsidRPr="009F7053">
              <w:rPr>
                <w:color w:val="7F7F7F" w:themeColor="text1" w:themeTint="80"/>
              </w:rPr>
              <w:t xml:space="preserve"> дошкольного образования</w:t>
            </w:r>
            <w:r w:rsidR="006C0BA3" w:rsidRPr="009F7053">
              <w:rPr>
                <w:color w:val="7F7F7F" w:themeColor="text1" w:themeTint="80"/>
              </w:rPr>
              <w:t xml:space="preserve">, Федерального государственного образовательного  стандарта, утвержденного  приказом Министерства образования и науки Российской Федерации от 17.10.2013г. №1155 . </w:t>
            </w:r>
            <w:r w:rsidRPr="009F7053">
              <w:rPr>
                <w:color w:val="7F7F7F" w:themeColor="text1" w:themeTint="80"/>
              </w:rPr>
              <w:t xml:space="preserve"> «От рождения до школы» под редакцией Н.Е. </w:t>
            </w:r>
            <w:proofErr w:type="spellStart"/>
            <w:r w:rsidRPr="009F7053">
              <w:rPr>
                <w:color w:val="7F7F7F" w:themeColor="text1" w:themeTint="80"/>
              </w:rPr>
              <w:t>Вераксы</w:t>
            </w:r>
            <w:proofErr w:type="spellEnd"/>
            <w:r w:rsidRPr="009F7053">
              <w:rPr>
                <w:color w:val="7F7F7F" w:themeColor="text1" w:themeTint="80"/>
              </w:rPr>
              <w:t xml:space="preserve">, Т.С. Комаровой, М.А. Васильевой. Программа является инновационной, разработанной в соответствии с Федеральными государственными </w:t>
            </w:r>
            <w:r w:rsidR="00B72F8A" w:rsidRPr="009F7053">
              <w:rPr>
                <w:color w:val="7F7F7F" w:themeColor="text1" w:themeTint="80"/>
              </w:rPr>
              <w:t>образовательны</w:t>
            </w:r>
            <w:r w:rsidR="00863ACC" w:rsidRPr="009F7053">
              <w:rPr>
                <w:color w:val="7F7F7F" w:themeColor="text1" w:themeTint="80"/>
              </w:rPr>
              <w:t>ми стандартами</w:t>
            </w:r>
            <w:r w:rsidR="00E2736F" w:rsidRPr="009F7053">
              <w:rPr>
                <w:color w:val="7F7F7F" w:themeColor="text1" w:themeTint="80"/>
              </w:rPr>
              <w:t>, определяет содержание и организацию образовательной деятельности на уровне дошкольного образования.</w:t>
            </w:r>
            <w:r w:rsidRPr="009F7053">
              <w:rPr>
                <w:color w:val="7F7F7F" w:themeColor="text1" w:themeTint="80"/>
              </w:rPr>
              <w:t xml:space="preserve"> </w:t>
            </w:r>
          </w:p>
        </w:tc>
      </w:tr>
      <w:tr w:rsidR="009F7053" w:rsidRPr="009F7053" w:rsidTr="001823D3">
        <w:trPr>
          <w:trHeight w:val="264"/>
        </w:trPr>
        <w:tc>
          <w:tcPr>
            <w:tcW w:w="2913" w:type="dxa"/>
          </w:tcPr>
          <w:p w:rsidR="00FD6096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6.2. </w:t>
            </w:r>
            <w:r w:rsidR="00FD6096" w:rsidRPr="009F7053">
              <w:rPr>
                <w:color w:val="7F7F7F" w:themeColor="text1" w:themeTint="80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8145" w:type="dxa"/>
            <w:gridSpan w:val="2"/>
          </w:tcPr>
          <w:p w:rsidR="00FD6096" w:rsidRPr="009F7053" w:rsidRDefault="00FD6096" w:rsidP="00E673DF">
            <w:pPr>
              <w:jc w:val="both"/>
              <w:rPr>
                <w:color w:val="7F7F7F" w:themeColor="text1" w:themeTint="80"/>
                <w:lang w:eastAsia="en-US"/>
              </w:rPr>
            </w:pPr>
            <w:r w:rsidRPr="009F7053">
              <w:rPr>
                <w:color w:val="7F7F7F" w:themeColor="text1" w:themeTint="80"/>
              </w:rPr>
              <w:t>Воспитательно – образовательный проце</w:t>
            </w:r>
            <w:proofErr w:type="gramStart"/>
            <w:r w:rsidRPr="009F7053">
              <w:rPr>
                <w:color w:val="7F7F7F" w:themeColor="text1" w:themeTint="80"/>
              </w:rPr>
              <w:t>сс стр</w:t>
            </w:r>
            <w:proofErr w:type="gramEnd"/>
            <w:r w:rsidRPr="009F7053">
              <w:rPr>
                <w:color w:val="7F7F7F" w:themeColor="text1" w:themeTint="80"/>
              </w:rP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9F7053" w:rsidRDefault="00FD6096" w:rsidP="00E673DF">
            <w:pPr>
              <w:ind w:firstLine="708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   Учебный план разработан в соответствии с </w:t>
            </w:r>
            <w:proofErr w:type="gramStart"/>
            <w:r w:rsidRPr="009F7053">
              <w:rPr>
                <w:color w:val="7F7F7F" w:themeColor="text1" w:themeTint="80"/>
              </w:rPr>
              <w:t>действующими</w:t>
            </w:r>
            <w:proofErr w:type="gramEnd"/>
            <w:r w:rsidRPr="009F7053">
              <w:rPr>
                <w:color w:val="7F7F7F" w:themeColor="text1" w:themeTint="80"/>
              </w:rPr>
              <w:t xml:space="preserve"> Федеральными государственными</w:t>
            </w:r>
            <w:r w:rsidR="003769EB" w:rsidRPr="009F7053">
              <w:rPr>
                <w:color w:val="7F7F7F" w:themeColor="text1" w:themeTint="80"/>
              </w:rPr>
              <w:t xml:space="preserve"> образовательнымистандартами. </w:t>
            </w:r>
            <w:r w:rsidRPr="009F7053">
              <w:rPr>
                <w:color w:val="7F7F7F" w:themeColor="text1" w:themeTint="80"/>
              </w:rPr>
              <w:t xml:space="preserve">В план включены </w:t>
            </w:r>
            <w:r w:rsidR="007F033E" w:rsidRPr="009F7053">
              <w:rPr>
                <w:color w:val="7F7F7F" w:themeColor="text1" w:themeTint="80"/>
              </w:rPr>
              <w:t>пять</w:t>
            </w:r>
            <w:r w:rsidR="00E2736F" w:rsidRPr="009F7053">
              <w:rPr>
                <w:color w:val="7F7F7F" w:themeColor="text1" w:themeTint="80"/>
              </w:rPr>
              <w:t xml:space="preserve"> </w:t>
            </w:r>
            <w:r w:rsidR="007F033E" w:rsidRPr="009F7053">
              <w:rPr>
                <w:color w:val="7F7F7F" w:themeColor="text1" w:themeTint="80"/>
              </w:rPr>
              <w:t>образовательных областей</w:t>
            </w:r>
            <w:r w:rsidRPr="009F7053">
              <w:rPr>
                <w:color w:val="7F7F7F" w:themeColor="text1" w:themeTint="80"/>
              </w:rPr>
              <w:t>, обеспечивающие познавательно</w:t>
            </w:r>
            <w:r w:rsidR="007F033E" w:rsidRPr="009F7053">
              <w:rPr>
                <w:color w:val="7F7F7F" w:themeColor="text1" w:themeTint="80"/>
              </w:rPr>
              <w:t xml:space="preserve">е, </w:t>
            </w:r>
            <w:r w:rsidRPr="009F7053">
              <w:rPr>
                <w:color w:val="7F7F7F" w:themeColor="text1" w:themeTint="80"/>
              </w:rPr>
              <w:t>речевое, социально-</w:t>
            </w:r>
            <w:r w:rsidR="007F033E" w:rsidRPr="009F7053">
              <w:rPr>
                <w:color w:val="7F7F7F" w:themeColor="text1" w:themeTint="80"/>
              </w:rPr>
              <w:t>коммуникативное</w:t>
            </w:r>
            <w:r w:rsidRPr="009F7053">
              <w:rPr>
                <w:color w:val="7F7F7F" w:themeColor="text1" w:themeTint="80"/>
              </w:rPr>
              <w:t>, художественно-эстетическое и физическое развитие детей.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Каждо</w:t>
            </w:r>
            <w:r w:rsidR="007F033E" w:rsidRPr="009F7053">
              <w:rPr>
                <w:color w:val="7F7F7F" w:themeColor="text1" w:themeTint="80"/>
              </w:rPr>
              <w:t>й</w:t>
            </w:r>
            <w:r w:rsidR="00E2736F" w:rsidRPr="009F7053">
              <w:rPr>
                <w:color w:val="7F7F7F" w:themeColor="text1" w:themeTint="80"/>
              </w:rPr>
              <w:t xml:space="preserve"> </w:t>
            </w:r>
            <w:r w:rsidR="007F033E" w:rsidRPr="009F7053">
              <w:rPr>
                <w:color w:val="7F7F7F" w:themeColor="text1" w:themeTint="80"/>
              </w:rPr>
              <w:t>образовательной области</w:t>
            </w:r>
            <w:r w:rsidRPr="009F7053">
              <w:rPr>
                <w:color w:val="7F7F7F" w:themeColor="text1" w:themeTint="80"/>
              </w:rPr>
              <w:t xml:space="preserve"> соответствуют определенные </w:t>
            </w:r>
            <w:r w:rsidR="007F033E" w:rsidRPr="009F7053">
              <w:rPr>
                <w:color w:val="7F7F7F" w:themeColor="text1" w:themeTint="80"/>
              </w:rPr>
              <w:t>направления</w:t>
            </w:r>
            <w:r w:rsidRPr="009F7053">
              <w:rPr>
                <w:color w:val="7F7F7F" w:themeColor="text1" w:themeTint="80"/>
              </w:rPr>
              <w:t>: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FE41A6" w:rsidRPr="009F7053">
              <w:rPr>
                <w:color w:val="7F7F7F" w:themeColor="text1" w:themeTint="80"/>
              </w:rPr>
              <w:t>О</w:t>
            </w:r>
            <w:r w:rsidR="00165D41" w:rsidRPr="009F7053">
              <w:rPr>
                <w:color w:val="7F7F7F" w:themeColor="text1" w:themeTint="80"/>
              </w:rPr>
              <w:t xml:space="preserve">бразовательная </w:t>
            </w:r>
            <w:r w:rsidR="00FE41A6" w:rsidRPr="009F7053">
              <w:rPr>
                <w:color w:val="7F7F7F" w:themeColor="text1" w:themeTint="80"/>
              </w:rPr>
              <w:t>о</w:t>
            </w:r>
            <w:r w:rsidR="00165D41" w:rsidRPr="009F7053">
              <w:rPr>
                <w:color w:val="7F7F7F" w:themeColor="text1" w:themeTint="80"/>
              </w:rPr>
              <w:t>бласть</w:t>
            </w:r>
            <w:r w:rsidR="00FE41A6" w:rsidRPr="009F7053">
              <w:rPr>
                <w:color w:val="7F7F7F" w:themeColor="text1" w:themeTint="80"/>
              </w:rPr>
              <w:t xml:space="preserve"> «Социально-коммуникативное развитие»</w:t>
            </w:r>
            <w:r w:rsidRPr="009F7053">
              <w:rPr>
                <w:color w:val="7F7F7F" w:themeColor="text1" w:themeTint="80"/>
              </w:rPr>
              <w:t>: «</w:t>
            </w:r>
            <w:r w:rsidR="00FE41A6" w:rsidRPr="009F7053">
              <w:rPr>
                <w:color w:val="7F7F7F" w:themeColor="text1" w:themeTint="80"/>
              </w:rPr>
              <w:t>Социализация</w:t>
            </w:r>
            <w:r w:rsidRPr="009F7053">
              <w:rPr>
                <w:color w:val="7F7F7F" w:themeColor="text1" w:themeTint="80"/>
              </w:rPr>
              <w:t>»; «</w:t>
            </w:r>
            <w:r w:rsidR="00FE41A6" w:rsidRPr="009F7053">
              <w:rPr>
                <w:color w:val="7F7F7F" w:themeColor="text1" w:themeTint="80"/>
              </w:rPr>
              <w:t>Патриотическое воспитание</w:t>
            </w:r>
            <w:r w:rsidRPr="009F7053">
              <w:rPr>
                <w:color w:val="7F7F7F" w:themeColor="text1" w:themeTint="80"/>
              </w:rPr>
              <w:t>»; «</w:t>
            </w:r>
            <w:r w:rsidR="00FE41A6" w:rsidRPr="009F7053">
              <w:rPr>
                <w:color w:val="7F7F7F" w:themeColor="text1" w:themeTint="80"/>
              </w:rPr>
              <w:t>Трудовое воспитание</w:t>
            </w:r>
            <w:r w:rsidRPr="009F7053">
              <w:rPr>
                <w:color w:val="7F7F7F" w:themeColor="text1" w:themeTint="80"/>
              </w:rPr>
              <w:t>»;</w:t>
            </w:r>
            <w:r w:rsidR="00FE41A6" w:rsidRPr="009F7053">
              <w:rPr>
                <w:color w:val="7F7F7F" w:themeColor="text1" w:themeTint="80"/>
              </w:rPr>
              <w:t xml:space="preserve"> «Формирование основ безопасности»;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-</w:t>
            </w:r>
            <w:r w:rsidR="00816625" w:rsidRPr="009F7053">
              <w:rPr>
                <w:color w:val="7F7F7F" w:themeColor="text1" w:themeTint="80"/>
              </w:rPr>
              <w:t xml:space="preserve">Образовательная область </w:t>
            </w:r>
            <w:r w:rsidR="00FE41A6" w:rsidRPr="009F7053">
              <w:rPr>
                <w:color w:val="7F7F7F" w:themeColor="text1" w:themeTint="80"/>
              </w:rPr>
              <w:t>«Познавательное развитие»</w:t>
            </w:r>
            <w:r w:rsidRPr="009F7053">
              <w:rPr>
                <w:color w:val="7F7F7F" w:themeColor="text1" w:themeTint="80"/>
              </w:rPr>
              <w:t>: «</w:t>
            </w:r>
            <w:r w:rsidR="00FE41A6" w:rsidRPr="009F7053">
              <w:rPr>
                <w:color w:val="7F7F7F" w:themeColor="text1" w:themeTint="80"/>
              </w:rPr>
              <w:t xml:space="preserve">Развитие </w:t>
            </w:r>
            <w:r w:rsidR="00FE41A6" w:rsidRPr="009F7053">
              <w:rPr>
                <w:color w:val="7F7F7F" w:themeColor="text1" w:themeTint="80"/>
              </w:rPr>
              <w:lastRenderedPageBreak/>
              <w:t>познавательно-исследовательской деятельности</w:t>
            </w:r>
            <w:r w:rsidRPr="009F7053">
              <w:rPr>
                <w:color w:val="7F7F7F" w:themeColor="text1" w:themeTint="80"/>
              </w:rPr>
              <w:t>»; «</w:t>
            </w:r>
            <w:r w:rsidR="00FE41A6" w:rsidRPr="009F7053">
              <w:rPr>
                <w:color w:val="7F7F7F" w:themeColor="text1" w:themeTint="80"/>
              </w:rPr>
              <w:t>Приобщение к социокультурным ценностям</w:t>
            </w:r>
            <w:r w:rsidRPr="009F7053">
              <w:rPr>
                <w:color w:val="7F7F7F" w:themeColor="text1" w:themeTint="80"/>
              </w:rPr>
              <w:t>»; «</w:t>
            </w:r>
            <w:r w:rsidR="00FE41A6" w:rsidRPr="009F7053">
              <w:rPr>
                <w:color w:val="7F7F7F" w:themeColor="text1" w:themeTint="80"/>
              </w:rPr>
              <w:t>ФЭМП</w:t>
            </w:r>
            <w:r w:rsidRPr="009F7053">
              <w:rPr>
                <w:color w:val="7F7F7F" w:themeColor="text1" w:themeTint="80"/>
              </w:rPr>
              <w:t>»;</w:t>
            </w:r>
            <w:r w:rsidR="00FE41A6" w:rsidRPr="009F7053">
              <w:rPr>
                <w:color w:val="7F7F7F" w:themeColor="text1" w:themeTint="80"/>
              </w:rPr>
              <w:t xml:space="preserve"> «Ознакомление с миром природы»;</w:t>
            </w:r>
          </w:p>
          <w:p w:rsidR="00FE41A6" w:rsidRPr="009F7053" w:rsidRDefault="00FE41A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816625" w:rsidRPr="009F7053">
              <w:rPr>
                <w:color w:val="7F7F7F" w:themeColor="text1" w:themeTint="80"/>
              </w:rPr>
              <w:t xml:space="preserve">Образовательная область </w:t>
            </w:r>
            <w:r w:rsidRPr="009F7053">
              <w:rPr>
                <w:color w:val="7F7F7F" w:themeColor="text1" w:themeTint="80"/>
              </w:rPr>
              <w:t>«Речевое развитие»: «Развитие речи»; «Ознакомление с художественной литературой»;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816625" w:rsidRPr="009F7053">
              <w:rPr>
                <w:color w:val="7F7F7F" w:themeColor="text1" w:themeTint="80"/>
              </w:rPr>
              <w:t xml:space="preserve">Образовательная область </w:t>
            </w:r>
            <w:r w:rsidR="00FE41A6" w:rsidRPr="009F7053">
              <w:rPr>
                <w:color w:val="7F7F7F" w:themeColor="text1" w:themeTint="80"/>
              </w:rPr>
              <w:t>«Х</w:t>
            </w:r>
            <w:r w:rsidRPr="009F7053">
              <w:rPr>
                <w:color w:val="7F7F7F" w:themeColor="text1" w:themeTint="80"/>
              </w:rPr>
              <w:t xml:space="preserve">удожественно-эстетическое </w:t>
            </w:r>
            <w:r w:rsidR="00FE41A6" w:rsidRPr="009F7053">
              <w:rPr>
                <w:color w:val="7F7F7F" w:themeColor="text1" w:themeTint="80"/>
              </w:rPr>
              <w:t>развитие»</w:t>
            </w:r>
            <w:r w:rsidRPr="009F7053">
              <w:rPr>
                <w:color w:val="7F7F7F" w:themeColor="text1" w:themeTint="80"/>
              </w:rPr>
              <w:t>: «</w:t>
            </w:r>
            <w:r w:rsidR="00FE41A6" w:rsidRPr="009F7053">
              <w:rPr>
                <w:color w:val="7F7F7F" w:themeColor="text1" w:themeTint="80"/>
              </w:rPr>
              <w:t xml:space="preserve">Приобщение к </w:t>
            </w:r>
            <w:proofErr w:type="spellStart"/>
            <w:r w:rsidR="00FE41A6" w:rsidRPr="009F7053">
              <w:rPr>
                <w:color w:val="7F7F7F" w:themeColor="text1" w:themeTint="80"/>
              </w:rPr>
              <w:t>исскуству</w:t>
            </w:r>
            <w:proofErr w:type="spellEnd"/>
            <w:r w:rsidRPr="009F7053">
              <w:rPr>
                <w:color w:val="7F7F7F" w:themeColor="text1" w:themeTint="80"/>
              </w:rPr>
              <w:t>»; «</w:t>
            </w:r>
            <w:r w:rsidR="00FE41A6" w:rsidRPr="009F7053">
              <w:rPr>
                <w:color w:val="7F7F7F" w:themeColor="text1" w:themeTint="80"/>
              </w:rPr>
              <w:t>Изобразительная деятельность</w:t>
            </w:r>
            <w:r w:rsidRPr="009F7053">
              <w:rPr>
                <w:color w:val="7F7F7F" w:themeColor="text1" w:themeTint="80"/>
              </w:rPr>
              <w:t>»;</w:t>
            </w:r>
            <w:r w:rsidR="00FE41A6" w:rsidRPr="009F7053">
              <w:rPr>
                <w:color w:val="7F7F7F" w:themeColor="text1" w:themeTint="80"/>
              </w:rPr>
              <w:t xml:space="preserve"> «Конструктивно-модельная деятельность»; «Музыкально-художественная деятельность»;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816625" w:rsidRPr="009F7053">
              <w:rPr>
                <w:color w:val="7F7F7F" w:themeColor="text1" w:themeTint="80"/>
              </w:rPr>
              <w:t xml:space="preserve">Образовательная область </w:t>
            </w:r>
            <w:r w:rsidR="00FE41A6" w:rsidRPr="009F7053">
              <w:rPr>
                <w:color w:val="7F7F7F" w:themeColor="text1" w:themeTint="80"/>
              </w:rPr>
              <w:t>«Ф</w:t>
            </w:r>
            <w:r w:rsidRPr="009F7053">
              <w:rPr>
                <w:color w:val="7F7F7F" w:themeColor="text1" w:themeTint="80"/>
              </w:rPr>
              <w:t xml:space="preserve">изическое </w:t>
            </w:r>
            <w:r w:rsidR="00FE41A6" w:rsidRPr="009F7053">
              <w:rPr>
                <w:color w:val="7F7F7F" w:themeColor="text1" w:themeTint="80"/>
              </w:rPr>
              <w:t>развити</w:t>
            </w:r>
            <w:r w:rsidRPr="009F7053">
              <w:rPr>
                <w:color w:val="7F7F7F" w:themeColor="text1" w:themeTint="80"/>
              </w:rPr>
              <w:t>е</w:t>
            </w:r>
            <w:r w:rsidR="00FE41A6" w:rsidRPr="009F7053">
              <w:rPr>
                <w:color w:val="7F7F7F" w:themeColor="text1" w:themeTint="80"/>
              </w:rPr>
              <w:t>»</w:t>
            </w:r>
            <w:r w:rsidRPr="009F7053">
              <w:rPr>
                <w:color w:val="7F7F7F" w:themeColor="text1" w:themeTint="80"/>
              </w:rPr>
              <w:t>: «Физическая культура», «</w:t>
            </w:r>
            <w:r w:rsidR="00863ACC" w:rsidRPr="009F7053">
              <w:rPr>
                <w:color w:val="7F7F7F" w:themeColor="text1" w:themeTint="80"/>
              </w:rPr>
              <w:t>Формирование начальных представлений о ЗОЖ</w:t>
            </w:r>
            <w:r w:rsidRPr="009F7053">
              <w:rPr>
                <w:color w:val="7F7F7F" w:themeColor="text1" w:themeTint="80"/>
              </w:rPr>
              <w:t xml:space="preserve">». </w:t>
            </w:r>
          </w:p>
          <w:p w:rsidR="00D772C5" w:rsidRPr="009F7053" w:rsidRDefault="00FD6096" w:rsidP="00E673DF">
            <w:pPr>
              <w:ind w:firstLine="708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FD6096" w:rsidRPr="009F7053" w:rsidRDefault="00FD6096" w:rsidP="00E673DF">
            <w:pPr>
              <w:ind w:firstLine="708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В детском саду функционирует </w:t>
            </w:r>
            <w:r w:rsidR="0086296D" w:rsidRPr="009F7053">
              <w:rPr>
                <w:color w:val="7F7F7F" w:themeColor="text1" w:themeTint="80"/>
              </w:rPr>
              <w:t>4 возрастные</w:t>
            </w:r>
            <w:r w:rsidRPr="009F7053">
              <w:rPr>
                <w:color w:val="7F7F7F" w:themeColor="text1" w:themeTint="80"/>
              </w:rPr>
              <w:t xml:space="preserve"> групп</w:t>
            </w:r>
            <w:r w:rsidR="0086296D" w:rsidRPr="009F7053">
              <w:rPr>
                <w:color w:val="7F7F7F" w:themeColor="text1" w:themeTint="80"/>
              </w:rPr>
              <w:t>ы</w:t>
            </w:r>
            <w:r w:rsidRPr="009F7053">
              <w:rPr>
                <w:color w:val="7F7F7F" w:themeColor="text1" w:themeTint="80"/>
              </w:rPr>
      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863ACC" w:rsidRPr="009F7053" w:rsidRDefault="00FD6096" w:rsidP="00E673DF">
            <w:pPr>
              <w:jc w:val="both"/>
              <w:rPr>
                <w:bCs/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</w:t>
            </w:r>
            <w:r w:rsidR="000F0037" w:rsidRPr="009F7053">
              <w:rPr>
                <w:color w:val="7F7F7F" w:themeColor="text1" w:themeTint="80"/>
              </w:rPr>
              <w:t>2.4.1.3049-13</w:t>
            </w:r>
            <w:r w:rsidR="00863ACC" w:rsidRPr="009F7053">
              <w:rPr>
                <w:color w:val="7F7F7F" w:themeColor="text1" w:themeTint="80"/>
              </w:rPr>
              <w:t>).</w:t>
            </w:r>
          </w:p>
          <w:p w:rsidR="007A4C04" w:rsidRPr="009F7053" w:rsidRDefault="00FD6096" w:rsidP="00E673DF">
            <w:pPr>
              <w:jc w:val="both"/>
              <w:rPr>
                <w:i/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ab/>
            </w:r>
            <w:r w:rsidRPr="009F7053">
              <w:rPr>
                <w:i/>
                <w:color w:val="7F7F7F" w:themeColor="text1" w:themeTint="80"/>
              </w:rPr>
              <w:t>Объем неде</w:t>
            </w:r>
            <w:r w:rsidR="00251B26" w:rsidRPr="009F7053">
              <w:rPr>
                <w:i/>
                <w:color w:val="7F7F7F" w:themeColor="text1" w:themeTint="80"/>
              </w:rPr>
              <w:t>льной образовательной нагрузки</w:t>
            </w:r>
            <w:r w:rsidR="007A4C04" w:rsidRPr="009F7053">
              <w:rPr>
                <w:i/>
                <w:color w:val="7F7F7F" w:themeColor="text1" w:themeTint="80"/>
              </w:rPr>
              <w:t>:</w:t>
            </w:r>
          </w:p>
          <w:p w:rsidR="007A4C04" w:rsidRPr="009F7053" w:rsidRDefault="007A4C0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i/>
                <w:color w:val="7F7F7F" w:themeColor="text1" w:themeTint="80"/>
              </w:rPr>
              <w:t>-</w:t>
            </w:r>
            <w:r w:rsidR="00DB08C2" w:rsidRPr="009F7053">
              <w:rPr>
                <w:color w:val="7F7F7F" w:themeColor="text1" w:themeTint="80"/>
              </w:rPr>
              <w:t>В</w:t>
            </w:r>
            <w:r w:rsidR="00FD6096" w:rsidRPr="009F7053">
              <w:rPr>
                <w:color w:val="7F7F7F" w:themeColor="text1" w:themeTint="80"/>
              </w:rPr>
              <w:t xml:space="preserve"> младшей группе (</w:t>
            </w:r>
            <w:r w:rsidR="00DB08C2" w:rsidRPr="009F7053">
              <w:rPr>
                <w:color w:val="7F7F7F" w:themeColor="text1" w:themeTint="80"/>
              </w:rPr>
              <w:t>1,5-3</w:t>
            </w:r>
            <w:r w:rsidR="00FD6096" w:rsidRPr="009F7053">
              <w:rPr>
                <w:color w:val="7F7F7F" w:themeColor="text1" w:themeTint="80"/>
              </w:rPr>
              <w:t xml:space="preserve">года) </w:t>
            </w:r>
            <w:r w:rsidR="00042CD0" w:rsidRPr="009F7053">
              <w:rPr>
                <w:color w:val="7F7F7F" w:themeColor="text1" w:themeTint="80"/>
              </w:rPr>
              <w:t>–</w:t>
            </w:r>
            <w:r w:rsidR="00DB08C2" w:rsidRPr="009F7053">
              <w:rPr>
                <w:color w:val="7F7F7F" w:themeColor="text1" w:themeTint="80"/>
              </w:rPr>
              <w:t xml:space="preserve"> продолжительность НОД – 8-10</w:t>
            </w:r>
            <w:r w:rsidR="00FD6096" w:rsidRPr="009F7053">
              <w:rPr>
                <w:color w:val="7F7F7F" w:themeColor="text1" w:themeTint="80"/>
              </w:rPr>
              <w:t xml:space="preserve">минут. </w:t>
            </w:r>
          </w:p>
          <w:p w:rsidR="007A4C04" w:rsidRPr="009F7053" w:rsidRDefault="007A4C0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 </w:t>
            </w:r>
            <w:r w:rsidR="00FD6096" w:rsidRPr="009F7053">
              <w:rPr>
                <w:color w:val="7F7F7F" w:themeColor="text1" w:themeTint="80"/>
              </w:rPr>
              <w:t>В  средней группе (</w:t>
            </w:r>
            <w:r w:rsidR="00DB08C2" w:rsidRPr="009F7053">
              <w:rPr>
                <w:color w:val="7F7F7F" w:themeColor="text1" w:themeTint="80"/>
              </w:rPr>
              <w:t>3-4</w:t>
            </w:r>
            <w:r w:rsidR="00FD6096" w:rsidRPr="009F7053">
              <w:rPr>
                <w:color w:val="7F7F7F" w:themeColor="text1" w:themeTint="80"/>
              </w:rPr>
              <w:t xml:space="preserve">лет) </w:t>
            </w:r>
            <w:proofErr w:type="gramStart"/>
            <w:r w:rsidR="00986424" w:rsidRPr="009F7053">
              <w:rPr>
                <w:color w:val="7F7F7F" w:themeColor="text1" w:themeTint="80"/>
              </w:rPr>
              <w:t>–</w:t>
            </w:r>
            <w:r w:rsidR="00FD6096" w:rsidRPr="009F7053">
              <w:rPr>
                <w:color w:val="7F7F7F" w:themeColor="text1" w:themeTint="80"/>
              </w:rPr>
              <w:t>п</w:t>
            </w:r>
            <w:proofErr w:type="gramEnd"/>
            <w:r w:rsidR="00FD6096" w:rsidRPr="009F7053">
              <w:rPr>
                <w:color w:val="7F7F7F" w:themeColor="text1" w:themeTint="80"/>
              </w:rPr>
              <w:t xml:space="preserve">родолжительность НОД – </w:t>
            </w:r>
            <w:r w:rsidR="00DB08C2" w:rsidRPr="009F7053">
              <w:rPr>
                <w:color w:val="7F7F7F" w:themeColor="text1" w:themeTint="80"/>
              </w:rPr>
              <w:t>15</w:t>
            </w:r>
            <w:r w:rsidR="00FD6096" w:rsidRPr="009F7053">
              <w:rPr>
                <w:color w:val="7F7F7F" w:themeColor="text1" w:themeTint="80"/>
              </w:rPr>
              <w:t xml:space="preserve">минут. </w:t>
            </w:r>
          </w:p>
          <w:p w:rsidR="007A4C04" w:rsidRPr="009F7053" w:rsidRDefault="007A4C0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 </w:t>
            </w:r>
            <w:r w:rsidR="00FD6096" w:rsidRPr="009F7053">
              <w:rPr>
                <w:color w:val="7F7F7F" w:themeColor="text1" w:themeTint="80"/>
              </w:rPr>
              <w:t xml:space="preserve">В </w:t>
            </w:r>
            <w:r w:rsidR="00251B26" w:rsidRPr="009F7053">
              <w:rPr>
                <w:color w:val="7F7F7F" w:themeColor="text1" w:themeTint="80"/>
              </w:rPr>
              <w:t>ст</w:t>
            </w:r>
            <w:r w:rsidRPr="009F7053">
              <w:rPr>
                <w:color w:val="7F7F7F" w:themeColor="text1" w:themeTint="80"/>
              </w:rPr>
              <w:t>аршейгруппе</w:t>
            </w:r>
            <w:r w:rsidR="00C813AC" w:rsidRPr="009F7053">
              <w:rPr>
                <w:color w:val="7F7F7F" w:themeColor="text1" w:themeTint="80"/>
              </w:rPr>
              <w:t xml:space="preserve"> (</w:t>
            </w:r>
            <w:r w:rsidR="00DB08C2" w:rsidRPr="009F7053">
              <w:rPr>
                <w:color w:val="7F7F7F" w:themeColor="text1" w:themeTint="80"/>
              </w:rPr>
              <w:t>4-5</w:t>
            </w:r>
            <w:r w:rsidR="00FD6096" w:rsidRPr="009F7053">
              <w:rPr>
                <w:color w:val="7F7F7F" w:themeColor="text1" w:themeTint="80"/>
              </w:rPr>
              <w:t>лет</w:t>
            </w:r>
            <w:proofErr w:type="gramStart"/>
            <w:r w:rsidR="00FD6096" w:rsidRPr="009F7053">
              <w:rPr>
                <w:color w:val="7F7F7F" w:themeColor="text1" w:themeTint="80"/>
              </w:rPr>
              <w:t xml:space="preserve">) -, </w:t>
            </w:r>
            <w:proofErr w:type="gramEnd"/>
            <w:r w:rsidR="00042CD0" w:rsidRPr="009F7053">
              <w:rPr>
                <w:color w:val="7F7F7F" w:themeColor="text1" w:themeTint="80"/>
              </w:rPr>
              <w:t xml:space="preserve">продолжительность НОД – </w:t>
            </w:r>
            <w:r w:rsidR="00DB08C2" w:rsidRPr="009F7053">
              <w:rPr>
                <w:color w:val="7F7F7F" w:themeColor="text1" w:themeTint="80"/>
              </w:rPr>
              <w:t>20</w:t>
            </w:r>
            <w:r w:rsidR="00042CD0" w:rsidRPr="009F7053">
              <w:rPr>
                <w:color w:val="7F7F7F" w:themeColor="text1" w:themeTint="80"/>
              </w:rPr>
              <w:t>минут.</w:t>
            </w:r>
          </w:p>
          <w:p w:rsidR="007A4C04" w:rsidRPr="009F7053" w:rsidRDefault="007A4C04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042CD0" w:rsidRPr="009F7053">
              <w:rPr>
                <w:color w:val="7F7F7F" w:themeColor="text1" w:themeTint="80"/>
              </w:rPr>
              <w:t>В подготовительной группе (</w:t>
            </w:r>
            <w:r w:rsidR="00DB08C2" w:rsidRPr="009F7053">
              <w:rPr>
                <w:color w:val="7F7F7F" w:themeColor="text1" w:themeTint="80"/>
              </w:rPr>
              <w:t>5-7 лет</w:t>
            </w:r>
            <w:proofErr w:type="gramStart"/>
            <w:r w:rsidR="00042CD0" w:rsidRPr="009F7053">
              <w:rPr>
                <w:color w:val="7F7F7F" w:themeColor="text1" w:themeTint="80"/>
              </w:rPr>
              <w:t>)</w:t>
            </w:r>
            <w:r w:rsidRPr="009F7053">
              <w:rPr>
                <w:color w:val="7F7F7F" w:themeColor="text1" w:themeTint="80"/>
              </w:rPr>
              <w:t>–</w:t>
            </w:r>
            <w:proofErr w:type="gramEnd"/>
            <w:r w:rsidRPr="009F7053">
              <w:rPr>
                <w:color w:val="7F7F7F" w:themeColor="text1" w:themeTint="80"/>
              </w:rPr>
              <w:t>продолжительность НОД</w:t>
            </w:r>
            <w:r w:rsidR="00042CD0" w:rsidRPr="009F7053">
              <w:rPr>
                <w:color w:val="7F7F7F" w:themeColor="text1" w:themeTint="80"/>
              </w:rPr>
              <w:t xml:space="preserve"> – </w:t>
            </w:r>
            <w:r w:rsidR="00DB08C2" w:rsidRPr="009F7053">
              <w:rPr>
                <w:color w:val="7F7F7F" w:themeColor="text1" w:themeTint="80"/>
              </w:rPr>
              <w:t>25-30</w:t>
            </w:r>
            <w:r w:rsidR="00042CD0" w:rsidRPr="009F7053">
              <w:rPr>
                <w:color w:val="7F7F7F" w:themeColor="text1" w:themeTint="80"/>
              </w:rPr>
              <w:t xml:space="preserve"> минут.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1823D3">
        <w:tc>
          <w:tcPr>
            <w:tcW w:w="2913" w:type="dxa"/>
          </w:tcPr>
          <w:p w:rsidR="00FD6096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6.3. </w:t>
            </w:r>
            <w:r w:rsidR="00FD6096" w:rsidRPr="009F7053">
              <w:rPr>
                <w:color w:val="7F7F7F" w:themeColor="text1" w:themeTint="80"/>
              </w:rPr>
              <w:t xml:space="preserve">Используемые </w:t>
            </w:r>
            <w:r w:rsidR="00196C3C" w:rsidRPr="009F7053">
              <w:rPr>
                <w:color w:val="7F7F7F" w:themeColor="text1" w:themeTint="80"/>
              </w:rPr>
              <w:t xml:space="preserve">образовательные </w:t>
            </w:r>
            <w:r w:rsidR="00FD6096" w:rsidRPr="009F7053">
              <w:rPr>
                <w:color w:val="7F7F7F" w:themeColor="text1" w:themeTint="80"/>
              </w:rPr>
              <w:t>программы, инновационные педагогические технологии</w:t>
            </w:r>
          </w:p>
        </w:tc>
        <w:tc>
          <w:tcPr>
            <w:tcW w:w="8145" w:type="dxa"/>
            <w:gridSpan w:val="2"/>
          </w:tcPr>
          <w:p w:rsidR="005F02E0" w:rsidRPr="009F7053" w:rsidRDefault="005F02E0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b/>
                <w:color w:val="7F7F7F" w:themeColor="text1" w:themeTint="80"/>
                <w:u w:val="single"/>
              </w:rPr>
              <w:t xml:space="preserve">Основная </w:t>
            </w:r>
            <w:r w:rsidR="00FD6096" w:rsidRPr="009F7053">
              <w:rPr>
                <w:b/>
                <w:color w:val="7F7F7F" w:themeColor="text1" w:themeTint="80"/>
                <w:u w:val="single"/>
              </w:rPr>
              <w:t>образовательная программа</w:t>
            </w:r>
            <w:r w:rsidR="0086296D" w:rsidRPr="009F7053">
              <w:rPr>
                <w:b/>
                <w:color w:val="7F7F7F" w:themeColor="text1" w:themeTint="80"/>
                <w:u w:val="single"/>
              </w:rPr>
              <w:t xml:space="preserve"> </w:t>
            </w:r>
            <w:r w:rsidRPr="009F7053">
              <w:rPr>
                <w:color w:val="7F7F7F" w:themeColor="text1" w:themeTint="80"/>
              </w:rPr>
              <w:t>разработана на основе</w:t>
            </w:r>
            <w:r w:rsidR="0086296D" w:rsidRPr="009F7053">
              <w:rPr>
                <w:color w:val="7F7F7F" w:themeColor="text1" w:themeTint="80"/>
              </w:rPr>
              <w:t xml:space="preserve"> примерной основной общеобразовательной программы дошкольного образования, Федерального государственного образовательного стандарта дошкольного образования,</w:t>
            </w:r>
            <w:r w:rsidRPr="009F7053">
              <w:rPr>
                <w:color w:val="7F7F7F" w:themeColor="text1" w:themeTint="80"/>
              </w:rPr>
              <w:t xml:space="preserve">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9F7053">
              <w:rPr>
                <w:color w:val="7F7F7F" w:themeColor="text1" w:themeTint="80"/>
              </w:rPr>
              <w:t>Вераксы</w:t>
            </w:r>
            <w:proofErr w:type="spellEnd"/>
            <w:r w:rsidRPr="009F7053">
              <w:rPr>
                <w:color w:val="7F7F7F" w:themeColor="text1" w:themeTint="80"/>
              </w:rPr>
              <w:t xml:space="preserve">, Т.С. Комаровой, М.А. Васильевой. </w:t>
            </w:r>
          </w:p>
          <w:p w:rsidR="00FD6096" w:rsidRPr="009F7053" w:rsidRDefault="00FD6096" w:rsidP="00E673DF">
            <w:pPr>
              <w:jc w:val="both"/>
              <w:rPr>
                <w:b/>
                <w:color w:val="7F7F7F" w:themeColor="text1" w:themeTint="80"/>
                <w:u w:val="single"/>
              </w:rPr>
            </w:pPr>
            <w:r w:rsidRPr="009F7053">
              <w:rPr>
                <w:b/>
                <w:color w:val="7F7F7F" w:themeColor="text1" w:themeTint="80"/>
                <w:u w:val="single"/>
              </w:rPr>
              <w:t>Педагогические технологии:</w:t>
            </w:r>
          </w:p>
          <w:p w:rsidR="003633F6" w:rsidRPr="009F7053" w:rsidRDefault="00196C3C" w:rsidP="00E673DF">
            <w:pPr>
              <w:tabs>
                <w:tab w:val="left" w:pos="170"/>
              </w:tabs>
              <w:jc w:val="both"/>
              <w:rPr>
                <w:color w:val="7F7F7F" w:themeColor="text1" w:themeTint="80"/>
                <w:lang w:eastAsia="en-US"/>
              </w:rPr>
            </w:pPr>
            <w:r w:rsidRPr="009F7053">
              <w:rPr>
                <w:color w:val="7F7F7F" w:themeColor="text1" w:themeTint="80"/>
                <w:spacing w:val="7"/>
              </w:rPr>
              <w:t xml:space="preserve">- </w:t>
            </w:r>
            <w:proofErr w:type="spellStart"/>
            <w:r w:rsidR="003633F6" w:rsidRPr="009F7053">
              <w:rPr>
                <w:i/>
                <w:color w:val="7F7F7F" w:themeColor="text1" w:themeTint="80"/>
                <w:spacing w:val="7"/>
              </w:rPr>
              <w:t>Здоровьесберегающие</w:t>
            </w:r>
            <w:proofErr w:type="spellEnd"/>
            <w:r w:rsidR="00BA00D0" w:rsidRPr="009F7053">
              <w:rPr>
                <w:i/>
                <w:color w:val="7F7F7F" w:themeColor="text1" w:themeTint="80"/>
                <w:spacing w:val="7"/>
              </w:rPr>
              <w:t xml:space="preserve"> </w:t>
            </w:r>
            <w:r w:rsidR="003633F6" w:rsidRPr="009F7053">
              <w:rPr>
                <w:i/>
                <w:color w:val="7F7F7F" w:themeColor="text1" w:themeTint="80"/>
                <w:spacing w:val="7"/>
              </w:rPr>
              <w:t>технологии</w:t>
            </w:r>
            <w:r w:rsidR="005F02E0" w:rsidRPr="009F7053">
              <w:rPr>
                <w:color w:val="7F7F7F" w:themeColor="text1" w:themeTint="80"/>
                <w:spacing w:val="7"/>
              </w:rPr>
              <w:t xml:space="preserve"> (направлены на укрепление здоровья ребенка, прив</w:t>
            </w:r>
            <w:r w:rsidRPr="009F7053">
              <w:rPr>
                <w:color w:val="7F7F7F" w:themeColor="text1" w:themeTint="80"/>
                <w:spacing w:val="7"/>
              </w:rPr>
              <w:t>итие ему здорового образа жизни</w:t>
            </w:r>
            <w:r w:rsidR="005F02E0" w:rsidRPr="009F7053">
              <w:rPr>
                <w:color w:val="7F7F7F" w:themeColor="text1" w:themeTint="80"/>
                <w:spacing w:val="7"/>
              </w:rPr>
              <w:t>)</w:t>
            </w:r>
            <w:r w:rsidR="003633F6" w:rsidRPr="009F7053">
              <w:rPr>
                <w:color w:val="7F7F7F" w:themeColor="text1" w:themeTint="80"/>
                <w:spacing w:val="7"/>
              </w:rPr>
              <w:t>;</w:t>
            </w:r>
          </w:p>
          <w:p w:rsidR="00FD6096" w:rsidRPr="009F7053" w:rsidRDefault="005F02E0" w:rsidP="00E673DF">
            <w:pPr>
              <w:tabs>
                <w:tab w:val="left" w:pos="170"/>
              </w:tabs>
              <w:jc w:val="both"/>
              <w:rPr>
                <w:color w:val="7F7F7F" w:themeColor="text1" w:themeTint="80"/>
                <w:lang w:eastAsia="en-US"/>
              </w:rPr>
            </w:pPr>
            <w:r w:rsidRPr="009F7053">
              <w:rPr>
                <w:color w:val="7F7F7F" w:themeColor="text1" w:themeTint="80"/>
                <w:spacing w:val="7"/>
              </w:rPr>
              <w:t xml:space="preserve"> - </w:t>
            </w:r>
            <w:r w:rsidR="003633F6" w:rsidRPr="009F7053">
              <w:rPr>
                <w:i/>
                <w:color w:val="7F7F7F" w:themeColor="text1" w:themeTint="80"/>
                <w:spacing w:val="7"/>
              </w:rPr>
              <w:t>Технологии проектной деятельности</w:t>
            </w:r>
            <w:r w:rsidRPr="009F7053">
              <w:rPr>
                <w:color w:val="7F7F7F" w:themeColor="text1" w:themeTint="80"/>
                <w:spacing w:val="7"/>
              </w:rPr>
              <w:t xml:space="preserve"> (</w:t>
            </w:r>
            <w:r w:rsidR="00196C3C" w:rsidRPr="009F7053">
              <w:rPr>
                <w:color w:val="7F7F7F" w:themeColor="text1" w:themeTint="80"/>
                <w:spacing w:val="7"/>
              </w:rPr>
              <w:t>п</w:t>
            </w:r>
            <w:r w:rsidRPr="009F7053">
              <w:rPr>
                <w:color w:val="7F7F7F" w:themeColor="text1" w:themeTint="80"/>
                <w:spacing w:val="7"/>
              </w:rPr>
              <w:t>роектная деятельность в детском саду реализуется</w:t>
            </w:r>
            <w:r w:rsidR="00196C3C" w:rsidRPr="009F7053">
              <w:rPr>
                <w:color w:val="7F7F7F" w:themeColor="text1" w:themeTint="80"/>
                <w:spacing w:val="7"/>
              </w:rPr>
              <w:t xml:space="preserve"> ребенком совместно с педагогом, ц</w:t>
            </w:r>
            <w:r w:rsidRPr="009F7053">
              <w:rPr>
                <w:color w:val="7F7F7F" w:themeColor="text1" w:themeTint="80"/>
                <w:spacing w:val="7"/>
              </w:rPr>
              <w:t>ель — работа над проблемой, в результате которой ребенок получает ответы на вопросы)</w:t>
            </w:r>
            <w:r w:rsidR="00FD6096" w:rsidRPr="009F7053">
              <w:rPr>
                <w:color w:val="7F7F7F" w:themeColor="text1" w:themeTint="80"/>
                <w:spacing w:val="7"/>
              </w:rPr>
              <w:t>;</w:t>
            </w:r>
          </w:p>
          <w:p w:rsidR="00FD6096" w:rsidRPr="009F7053" w:rsidRDefault="005F02E0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  <w:spacing w:val="7"/>
              </w:rPr>
              <w:t xml:space="preserve">- </w:t>
            </w:r>
            <w:r w:rsidR="003633F6" w:rsidRPr="009F7053">
              <w:rPr>
                <w:i/>
                <w:color w:val="7F7F7F" w:themeColor="text1" w:themeTint="80"/>
                <w:spacing w:val="7"/>
              </w:rPr>
              <w:t>Технологии исследовательской деятельности</w:t>
            </w:r>
            <w:r w:rsidRPr="009F7053">
              <w:rPr>
                <w:color w:val="7F7F7F" w:themeColor="text1" w:themeTint="80"/>
                <w:spacing w:val="7"/>
              </w:rPr>
              <w:t xml:space="preserve"> (</w:t>
            </w:r>
            <w:r w:rsidR="00196C3C" w:rsidRPr="009F7053">
              <w:rPr>
                <w:color w:val="7F7F7F" w:themeColor="text1" w:themeTint="80"/>
                <w:spacing w:val="7"/>
              </w:rPr>
              <w:t>и</w:t>
            </w:r>
            <w:r w:rsidRPr="009F7053">
              <w:rPr>
                <w:color w:val="7F7F7F" w:themeColor="text1" w:themeTint="80"/>
                <w:spacing w:val="7"/>
              </w:rPr>
              <w:t>сследовательская деятельность ребенку помогает выявлять актуальную проблему и посредством ряда действий е</w:t>
            </w:r>
            <w:r w:rsidR="00196C3C" w:rsidRPr="009F7053">
              <w:rPr>
                <w:color w:val="7F7F7F" w:themeColor="text1" w:themeTint="80"/>
                <w:spacing w:val="7"/>
              </w:rPr>
              <w:t>е решить, п</w:t>
            </w:r>
            <w:r w:rsidRPr="009F7053">
              <w:rPr>
                <w:color w:val="7F7F7F" w:themeColor="text1" w:themeTint="80"/>
                <w:spacing w:val="7"/>
              </w:rPr>
              <w:t>ри этом ребенок подобно ученому проводит исследования, ставит эксперименты)</w:t>
            </w:r>
            <w:r w:rsidR="00FD6096" w:rsidRPr="009F7053">
              <w:rPr>
                <w:color w:val="7F7F7F" w:themeColor="text1" w:themeTint="80"/>
                <w:spacing w:val="7"/>
              </w:rPr>
              <w:t>;</w:t>
            </w:r>
          </w:p>
          <w:p w:rsidR="00FD6096" w:rsidRPr="009F7053" w:rsidRDefault="00196C3C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3633F6" w:rsidRPr="009F7053">
              <w:rPr>
                <w:i/>
                <w:color w:val="7F7F7F" w:themeColor="text1" w:themeTint="80"/>
              </w:rPr>
              <w:t>Личностно-ориентированные технологи</w:t>
            </w:r>
            <w:proofErr w:type="gramStart"/>
            <w:r w:rsidR="003633F6" w:rsidRPr="009F7053">
              <w:rPr>
                <w:i/>
                <w:color w:val="7F7F7F" w:themeColor="text1" w:themeTint="80"/>
              </w:rPr>
              <w:t>и</w:t>
            </w:r>
            <w:r w:rsidR="005F02E0" w:rsidRPr="009F7053">
              <w:rPr>
                <w:color w:val="7F7F7F" w:themeColor="text1" w:themeTint="80"/>
              </w:rPr>
              <w:t>(</w:t>
            </w:r>
            <w:proofErr w:type="gramEnd"/>
            <w:r w:rsidR="005F02E0" w:rsidRPr="009F7053">
              <w:rPr>
                <w:color w:val="7F7F7F" w:themeColor="text1" w:themeTint="80"/>
              </w:rPr>
              <w:t xml:space="preserve">обеспечивают условия для </w:t>
            </w:r>
            <w:r w:rsidR="005F02E0" w:rsidRPr="009F7053">
              <w:rPr>
                <w:color w:val="7F7F7F" w:themeColor="text1" w:themeTint="80"/>
              </w:rPr>
              <w:lastRenderedPageBreak/>
              <w:t>раз</w:t>
            </w:r>
            <w:r w:rsidRPr="009F7053">
              <w:rPr>
                <w:color w:val="7F7F7F" w:themeColor="text1" w:themeTint="80"/>
              </w:rPr>
              <w:t>вития индивидуальности ребенка, э</w:t>
            </w:r>
            <w:r w:rsidR="005F02E0" w:rsidRPr="009F7053">
              <w:rPr>
                <w:color w:val="7F7F7F" w:themeColor="text1" w:themeTint="80"/>
              </w:rPr>
              <w:t>то различные сенсорные комнаты, уголки д</w:t>
            </w:r>
            <w:r w:rsidRPr="009F7053">
              <w:rPr>
                <w:color w:val="7F7F7F" w:themeColor="text1" w:themeTint="80"/>
              </w:rPr>
              <w:t>ля индивидуальных игр и занятий)</w:t>
            </w:r>
            <w:r w:rsidR="00FD6096" w:rsidRPr="009F7053">
              <w:rPr>
                <w:color w:val="7F7F7F" w:themeColor="text1" w:themeTint="80"/>
              </w:rPr>
              <w:t>;</w:t>
            </w:r>
          </w:p>
          <w:p w:rsidR="00FD6096" w:rsidRPr="009F7053" w:rsidRDefault="00196C3C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3633F6" w:rsidRPr="009F7053">
              <w:rPr>
                <w:i/>
                <w:color w:val="7F7F7F" w:themeColor="text1" w:themeTint="80"/>
              </w:rPr>
              <w:t>И</w:t>
            </w:r>
            <w:r w:rsidR="00FD6096" w:rsidRPr="009F7053">
              <w:rPr>
                <w:i/>
                <w:color w:val="7F7F7F" w:themeColor="text1" w:themeTint="80"/>
              </w:rPr>
              <w:t>нформационно-коммуникационные технологии</w:t>
            </w:r>
            <w:r w:rsidRPr="009F7053">
              <w:rPr>
                <w:color w:val="7F7F7F" w:themeColor="text1" w:themeTint="80"/>
              </w:rPr>
              <w:t xml:space="preserve">  (компьютер имеет ряд существенных преимуществ перед классическим занятием, анимационные картинки, мелькающие на экране, притягивают ребенка, позволяют сконцентрировать внимание, с 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воссоздать)</w:t>
            </w:r>
            <w:r w:rsidR="003633F6" w:rsidRPr="009F7053">
              <w:rPr>
                <w:color w:val="7F7F7F" w:themeColor="text1" w:themeTint="80"/>
              </w:rPr>
              <w:t>;</w:t>
            </w:r>
          </w:p>
          <w:p w:rsidR="003633F6" w:rsidRPr="009F7053" w:rsidRDefault="00196C3C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</w:t>
            </w:r>
            <w:r w:rsidR="003633F6" w:rsidRPr="009F7053">
              <w:rPr>
                <w:i/>
                <w:color w:val="7F7F7F" w:themeColor="text1" w:themeTint="80"/>
              </w:rPr>
              <w:t>Игровые технологии</w:t>
            </w:r>
            <w:r w:rsidRPr="009F7053">
              <w:rPr>
                <w:color w:val="7F7F7F" w:themeColor="text1" w:themeTint="80"/>
              </w:rPr>
              <w:t xml:space="preserve">  (фундамент всего дошкольного образования, в свете ФГОС  личность ребенка выводится на первый </w:t>
            </w:r>
            <w:proofErr w:type="gramStart"/>
            <w:r w:rsidRPr="009F7053">
              <w:rPr>
                <w:color w:val="7F7F7F" w:themeColor="text1" w:themeTint="80"/>
              </w:rPr>
              <w:t>план</w:t>
            </w:r>
            <w:proofErr w:type="gramEnd"/>
            <w:r w:rsidRPr="009F7053">
              <w:rPr>
                <w:color w:val="7F7F7F" w:themeColor="text1" w:themeTint="80"/>
              </w:rPr>
              <w:t xml:space="preserve"> и теперь все дошкольное детство должно быть посвящено игре)</w:t>
            </w:r>
            <w:r w:rsidR="003633F6" w:rsidRPr="009F7053">
              <w:rPr>
                <w:color w:val="7F7F7F" w:themeColor="text1" w:themeTint="80"/>
              </w:rPr>
              <w:t>.</w:t>
            </w:r>
          </w:p>
        </w:tc>
      </w:tr>
      <w:tr w:rsidR="009F7053" w:rsidRPr="009F7053" w:rsidTr="001823D3">
        <w:tc>
          <w:tcPr>
            <w:tcW w:w="2913" w:type="dxa"/>
          </w:tcPr>
          <w:p w:rsidR="00FD6096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6.4. </w:t>
            </w:r>
            <w:r w:rsidR="00FD6096" w:rsidRPr="009F7053">
              <w:rPr>
                <w:color w:val="7F7F7F" w:themeColor="text1" w:themeTint="80"/>
              </w:rPr>
              <w:t>Формы и методы работы с одаренными детьми</w:t>
            </w:r>
          </w:p>
        </w:tc>
        <w:tc>
          <w:tcPr>
            <w:tcW w:w="8145" w:type="dxa"/>
            <w:gridSpan w:val="2"/>
          </w:tcPr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9F7053" w:rsidRPr="009F7053" w:rsidTr="001823D3">
        <w:tc>
          <w:tcPr>
            <w:tcW w:w="2913" w:type="dxa"/>
          </w:tcPr>
          <w:p w:rsidR="00FD6096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6.5. </w:t>
            </w:r>
            <w:r w:rsidR="00FD6096" w:rsidRPr="009F7053">
              <w:rPr>
                <w:color w:val="7F7F7F" w:themeColor="text1" w:themeTint="80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8145" w:type="dxa"/>
            <w:gridSpan w:val="2"/>
          </w:tcPr>
          <w:p w:rsidR="00FD6096" w:rsidRPr="009F7053" w:rsidRDefault="00FD6096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 Обеспеченность учебно-методической и художественной </w:t>
            </w:r>
            <w:r w:rsidR="000A2894" w:rsidRPr="009F7053">
              <w:rPr>
                <w:color w:val="7F7F7F" w:themeColor="text1" w:themeTint="80"/>
              </w:rPr>
              <w:t>литературой составляет  7</w:t>
            </w:r>
            <w:r w:rsidRPr="009F7053">
              <w:rPr>
                <w:color w:val="7F7F7F" w:themeColor="text1" w:themeTint="80"/>
              </w:rPr>
              <w:t xml:space="preserve">0 %. </w:t>
            </w:r>
          </w:p>
        </w:tc>
      </w:tr>
    </w:tbl>
    <w:p w:rsidR="00D4672B" w:rsidRDefault="00D4672B" w:rsidP="00D4672B">
      <w:pPr>
        <w:jc w:val="center"/>
        <w:rPr>
          <w:b/>
          <w:color w:val="7F7F7F" w:themeColor="text1" w:themeTint="80"/>
        </w:rPr>
      </w:pPr>
    </w:p>
    <w:p w:rsidR="00264FDB" w:rsidRDefault="00264FDB" w:rsidP="00D4672B">
      <w:pPr>
        <w:jc w:val="center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7. Методическая и научно-исследовательская деятельность.</w:t>
      </w:r>
    </w:p>
    <w:p w:rsidR="00D4672B" w:rsidRPr="009F7053" w:rsidRDefault="00D4672B" w:rsidP="00D4672B">
      <w:pPr>
        <w:jc w:val="center"/>
        <w:rPr>
          <w:b/>
          <w:color w:val="7F7F7F" w:themeColor="text1" w:themeTint="80"/>
        </w:rPr>
      </w:pPr>
    </w:p>
    <w:tbl>
      <w:tblPr>
        <w:tblW w:w="10248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477"/>
      </w:tblGrid>
      <w:tr w:rsidR="009F7053" w:rsidRPr="009F7053" w:rsidTr="00CC6035">
        <w:trPr>
          <w:trHeight w:val="2248"/>
        </w:trPr>
        <w:tc>
          <w:tcPr>
            <w:tcW w:w="2771" w:type="dxa"/>
          </w:tcPr>
          <w:p w:rsidR="000254A1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7.1. </w:t>
            </w:r>
            <w:r w:rsidR="000254A1" w:rsidRPr="009F7053">
              <w:rPr>
                <w:color w:val="7F7F7F" w:themeColor="text1" w:themeTint="80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477" w:type="dxa"/>
          </w:tcPr>
          <w:p w:rsidR="000254A1" w:rsidRPr="009F7053" w:rsidRDefault="000254A1" w:rsidP="00E673DF">
            <w:pPr>
              <w:ind w:firstLine="708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9F7053">
              <w:rPr>
                <w:color w:val="7F7F7F" w:themeColor="text1" w:themeTint="80"/>
              </w:rPr>
              <w:t>содействующая</w:t>
            </w:r>
            <w:proofErr w:type="gramEnd"/>
            <w:r w:rsidRPr="009F7053">
              <w:rPr>
                <w:color w:val="7F7F7F" w:themeColor="text1" w:themeTint="80"/>
              </w:rP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0254A1" w:rsidRPr="009F7053" w:rsidRDefault="000254A1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Целью методической работы в М</w:t>
            </w:r>
            <w:r w:rsidR="001823D3">
              <w:rPr>
                <w:color w:val="7F7F7F" w:themeColor="text1" w:themeTint="80"/>
              </w:rPr>
              <w:t>Б</w:t>
            </w:r>
            <w:r w:rsidRPr="009F7053">
              <w:rPr>
                <w:color w:val="7F7F7F" w:themeColor="text1" w:themeTint="80"/>
              </w:rPr>
              <w:t>ДОУ является:</w:t>
            </w:r>
          </w:p>
          <w:p w:rsidR="000254A1" w:rsidRPr="009F7053" w:rsidRDefault="000254A1" w:rsidP="00E673DF">
            <w:pPr>
              <w:numPr>
                <w:ilvl w:val="0"/>
                <w:numId w:val="6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9F7053" w:rsidRDefault="000254A1" w:rsidP="00E673DF">
            <w:pPr>
              <w:numPr>
                <w:ilvl w:val="0"/>
                <w:numId w:val="6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Развитие творческой индивидуальности, профессионального мастерства педагогов.</w:t>
            </w:r>
          </w:p>
          <w:p w:rsidR="000254A1" w:rsidRPr="009F7053" w:rsidRDefault="000254A1" w:rsidP="00E673DF">
            <w:pPr>
              <w:ind w:firstLine="360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9F7053" w:rsidRDefault="000254A1" w:rsidP="00E673DF">
            <w:pPr>
              <w:pStyle w:val="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Аналитическая деятельность,</w:t>
            </w:r>
          </w:p>
          <w:p w:rsidR="000254A1" w:rsidRPr="009F7053" w:rsidRDefault="000254A1" w:rsidP="00E673DF">
            <w:pPr>
              <w:pStyle w:val="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Информационная деятельность,</w:t>
            </w:r>
          </w:p>
          <w:p w:rsidR="000254A1" w:rsidRPr="009F7053" w:rsidRDefault="000254A1" w:rsidP="00E673DF">
            <w:pPr>
              <w:pStyle w:val="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9F7053" w:rsidRDefault="000254A1" w:rsidP="00E673DF">
            <w:pPr>
              <w:pStyle w:val="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9F7053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Консультационная деятельность.</w:t>
            </w:r>
          </w:p>
          <w:p w:rsidR="000254A1" w:rsidRPr="009F7053" w:rsidRDefault="000254A1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Задачи методической работы:</w:t>
            </w:r>
          </w:p>
          <w:p w:rsidR="000254A1" w:rsidRPr="009F7053" w:rsidRDefault="000254A1" w:rsidP="00E673DF">
            <w:pPr>
              <w:numPr>
                <w:ilvl w:val="0"/>
                <w:numId w:val="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9F7053" w:rsidRDefault="000254A1" w:rsidP="00E673DF">
            <w:pPr>
              <w:numPr>
                <w:ilvl w:val="0"/>
                <w:numId w:val="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Повышение уровня воспитательно-образовательной работы и ее конкретных результатов.</w:t>
            </w:r>
          </w:p>
          <w:p w:rsidR="000254A1" w:rsidRPr="009F7053" w:rsidRDefault="000254A1" w:rsidP="00E673DF">
            <w:pPr>
              <w:numPr>
                <w:ilvl w:val="0"/>
                <w:numId w:val="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9F7053" w:rsidRDefault="000254A1" w:rsidP="00E673DF">
            <w:pPr>
              <w:numPr>
                <w:ilvl w:val="0"/>
                <w:numId w:val="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9F7053" w:rsidRDefault="000254A1" w:rsidP="00E673DF">
            <w:pPr>
              <w:numPr>
                <w:ilvl w:val="0"/>
                <w:numId w:val="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Обобщение и распространение результативности педагогического опыта.</w:t>
            </w:r>
          </w:p>
          <w:p w:rsidR="000254A1" w:rsidRPr="009F7053" w:rsidRDefault="000254A1" w:rsidP="00E673DF">
            <w:pPr>
              <w:numPr>
                <w:ilvl w:val="0"/>
                <w:numId w:val="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семинары,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семинары-практикумы,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мастер-классы,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педагогические тренинги,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аукцион педагогических идей,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просмотры открытых занятий и др. </w:t>
            </w:r>
          </w:p>
          <w:p w:rsidR="000254A1" w:rsidRPr="009F7053" w:rsidRDefault="000254A1" w:rsidP="00E673DF">
            <w:pPr>
              <w:pStyle w:val="a6"/>
              <w:spacing w:after="0"/>
              <w:ind w:firstLine="35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  <w:spacing w:val="-5"/>
              </w:rPr>
              <w:t xml:space="preserve">Приоритет отдается активным </w:t>
            </w:r>
            <w:r w:rsidRPr="009F7053">
              <w:rPr>
                <w:color w:val="7F7F7F" w:themeColor="text1" w:themeTint="80"/>
                <w:spacing w:val="-6"/>
              </w:rPr>
              <w:t xml:space="preserve">методам работы (решению проблемных ситуаций, деловым играм), которые </w:t>
            </w:r>
            <w:r w:rsidRPr="009F7053">
              <w:rPr>
                <w:color w:val="7F7F7F" w:themeColor="text1" w:themeTint="8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9F7053" w:rsidRDefault="000254A1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:rsidR="000254A1" w:rsidRPr="009F7053" w:rsidRDefault="000254A1" w:rsidP="00E673DF">
            <w:pPr>
              <w:numPr>
                <w:ilvl w:val="0"/>
                <w:numId w:val="8"/>
              </w:numPr>
              <w:shd w:val="clear" w:color="auto" w:fill="FFFFFF"/>
              <w:ind w:left="173"/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CC6035">
        <w:tc>
          <w:tcPr>
            <w:tcW w:w="2771" w:type="dxa"/>
          </w:tcPr>
          <w:p w:rsidR="000254A1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7.2. </w:t>
            </w:r>
            <w:r w:rsidR="000254A1" w:rsidRPr="009F7053">
              <w:rPr>
                <w:color w:val="7F7F7F" w:themeColor="text1" w:themeTint="80"/>
              </w:rPr>
              <w:t>Эффективность проводимой методической работы</w:t>
            </w:r>
          </w:p>
        </w:tc>
        <w:tc>
          <w:tcPr>
            <w:tcW w:w="7477" w:type="dxa"/>
          </w:tcPr>
          <w:p w:rsidR="000254A1" w:rsidRPr="009F7053" w:rsidRDefault="003769EB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За период с 201</w:t>
            </w:r>
            <w:r w:rsidR="001823D3">
              <w:rPr>
                <w:color w:val="7F7F7F" w:themeColor="text1" w:themeTint="80"/>
              </w:rPr>
              <w:t xml:space="preserve">6 – 2017 </w:t>
            </w:r>
            <w:r w:rsidR="000254A1" w:rsidRPr="009F7053">
              <w:rPr>
                <w:color w:val="7F7F7F" w:themeColor="text1" w:themeTint="80"/>
              </w:rPr>
              <w:t>г.:</w:t>
            </w:r>
          </w:p>
          <w:p w:rsidR="000254A1" w:rsidRPr="009F7053" w:rsidRDefault="00143662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- 100</w:t>
            </w:r>
            <w:r w:rsidR="000254A1" w:rsidRPr="009F7053">
              <w:rPr>
                <w:color w:val="7F7F7F" w:themeColor="text1" w:themeTint="80"/>
              </w:rPr>
              <w:t>% педагогов прошли курсовую подготовку;</w:t>
            </w:r>
          </w:p>
          <w:p w:rsidR="000254A1" w:rsidRPr="009F7053" w:rsidRDefault="00BA00D0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-  90</w:t>
            </w:r>
            <w:r w:rsidR="00143E37" w:rsidRPr="009F7053">
              <w:rPr>
                <w:color w:val="7F7F7F" w:themeColor="text1" w:themeTint="80"/>
              </w:rPr>
              <w:t>%</w:t>
            </w:r>
            <w:r w:rsidR="000254A1" w:rsidRPr="009F7053">
              <w:rPr>
                <w:color w:val="7F7F7F" w:themeColor="text1" w:themeTint="80"/>
              </w:rPr>
              <w:t xml:space="preserve"> имеют</w:t>
            </w:r>
            <w:r w:rsidRPr="009F7053">
              <w:rPr>
                <w:color w:val="7F7F7F" w:themeColor="text1" w:themeTint="80"/>
              </w:rPr>
              <w:t xml:space="preserve"> первую квалификационную категорию</w:t>
            </w:r>
            <w:r w:rsidR="000254A1" w:rsidRPr="009F7053">
              <w:rPr>
                <w:color w:val="7F7F7F" w:themeColor="text1" w:themeTint="80"/>
              </w:rPr>
              <w:t>;</w:t>
            </w:r>
          </w:p>
          <w:p w:rsidR="000254A1" w:rsidRPr="009F7053" w:rsidRDefault="000254A1" w:rsidP="00E673DF">
            <w:pPr>
              <w:jc w:val="both"/>
              <w:rPr>
                <w:b/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- Повысился качественный уровень усвоения знаний выпускниками ДОУ по основным разделам </w:t>
            </w:r>
            <w:r w:rsidR="00251B26" w:rsidRPr="009F7053">
              <w:rPr>
                <w:color w:val="7F7F7F" w:themeColor="text1" w:themeTint="80"/>
              </w:rPr>
              <w:t xml:space="preserve">программы. </w:t>
            </w:r>
            <w:r w:rsidRPr="009F7053">
              <w:rPr>
                <w:color w:val="7F7F7F" w:themeColor="text1" w:themeTint="80"/>
              </w:rPr>
              <w:t>Сохраняется положительная динамика подготов</w:t>
            </w:r>
            <w:r w:rsidR="00BA00D0" w:rsidRPr="009F7053">
              <w:rPr>
                <w:color w:val="7F7F7F" w:themeColor="text1" w:themeTint="80"/>
              </w:rPr>
              <w:t>ки детей к школе и составляет 90</w:t>
            </w:r>
            <w:r w:rsidRPr="009F7053">
              <w:rPr>
                <w:color w:val="7F7F7F" w:themeColor="text1" w:themeTint="80"/>
              </w:rPr>
              <w:t>%.</w:t>
            </w:r>
          </w:p>
          <w:p w:rsidR="000254A1" w:rsidRPr="009F7053" w:rsidRDefault="000254A1" w:rsidP="00E673DF">
            <w:pPr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CC6035">
        <w:tc>
          <w:tcPr>
            <w:tcW w:w="2771" w:type="dxa"/>
          </w:tcPr>
          <w:p w:rsidR="000254A1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7.3. </w:t>
            </w:r>
            <w:proofErr w:type="gramStart"/>
            <w:r w:rsidR="000254A1" w:rsidRPr="009F7053">
              <w:rPr>
                <w:color w:val="7F7F7F" w:themeColor="text1" w:themeTint="80"/>
              </w:rPr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7477" w:type="dxa"/>
          </w:tcPr>
          <w:p w:rsidR="000254A1" w:rsidRPr="009F7053" w:rsidRDefault="000254A1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Педагоги детского сада являются активными участниками </w:t>
            </w:r>
            <w:r w:rsidR="00251B26" w:rsidRPr="009F7053">
              <w:rPr>
                <w:color w:val="7F7F7F" w:themeColor="text1" w:themeTint="80"/>
              </w:rPr>
              <w:t xml:space="preserve">семинаров </w:t>
            </w:r>
            <w:r w:rsidRPr="009F7053">
              <w:rPr>
                <w:color w:val="7F7F7F" w:themeColor="text1" w:themeTint="80"/>
              </w:rPr>
              <w:t>на муниципальном уровне</w:t>
            </w:r>
            <w:r w:rsidR="00863ACC" w:rsidRPr="009F7053">
              <w:rPr>
                <w:color w:val="7F7F7F" w:themeColor="text1" w:themeTint="80"/>
              </w:rPr>
              <w:t>.</w:t>
            </w:r>
          </w:p>
          <w:p w:rsidR="000254A1" w:rsidRPr="009F7053" w:rsidRDefault="000254A1" w:rsidP="00E673DF">
            <w:pPr>
              <w:tabs>
                <w:tab w:val="left" w:pos="237"/>
                <w:tab w:val="left" w:pos="961"/>
              </w:tabs>
              <w:ind w:left="57"/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CC6035">
        <w:tc>
          <w:tcPr>
            <w:tcW w:w="2771" w:type="dxa"/>
          </w:tcPr>
          <w:p w:rsidR="000254A1" w:rsidRPr="009F7053" w:rsidRDefault="00E673DF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7.4. </w:t>
            </w:r>
            <w:r w:rsidR="000254A1" w:rsidRPr="009F7053">
              <w:rPr>
                <w:color w:val="7F7F7F" w:themeColor="text1" w:themeTint="80"/>
              </w:rPr>
              <w:t>Участие педагогов дошкольно</w:t>
            </w:r>
            <w:r w:rsidRPr="009F7053">
              <w:rPr>
                <w:color w:val="7F7F7F" w:themeColor="text1" w:themeTint="80"/>
              </w:rPr>
              <w:t xml:space="preserve">го образовательного учреждения </w:t>
            </w:r>
            <w:r w:rsidR="000254A1" w:rsidRPr="009F7053">
              <w:rPr>
                <w:color w:val="7F7F7F" w:themeColor="text1" w:themeTint="80"/>
              </w:rPr>
              <w:t xml:space="preserve">в </w:t>
            </w:r>
            <w:r w:rsidR="000254A1" w:rsidRPr="009F7053">
              <w:rPr>
                <w:color w:val="7F7F7F" w:themeColor="text1" w:themeTint="80"/>
              </w:rPr>
              <w:lastRenderedPageBreak/>
              <w:t>инновационной деятельности</w:t>
            </w:r>
          </w:p>
        </w:tc>
        <w:tc>
          <w:tcPr>
            <w:tcW w:w="7477" w:type="dxa"/>
          </w:tcPr>
          <w:p w:rsidR="000254A1" w:rsidRPr="009F7053" w:rsidRDefault="000254A1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</w:t>
            </w:r>
            <w:r w:rsidRPr="009F7053">
              <w:rPr>
                <w:color w:val="7F7F7F" w:themeColor="text1" w:themeTint="80"/>
              </w:rPr>
              <w:lastRenderedPageBreak/>
              <w:t>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9F7053" w:rsidRDefault="000254A1" w:rsidP="00E673DF">
            <w:pPr>
              <w:numPr>
                <w:ilvl w:val="0"/>
                <w:numId w:val="1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кадровые, связанные с подбором и расстановкой специалистов разного профиля;</w:t>
            </w:r>
          </w:p>
          <w:p w:rsidR="000254A1" w:rsidRPr="009F7053" w:rsidRDefault="000254A1" w:rsidP="00E673DF">
            <w:pPr>
              <w:numPr>
                <w:ilvl w:val="0"/>
                <w:numId w:val="1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организационно-педагогические, связанные с деятельностью по созданию развивающей среды;</w:t>
            </w:r>
          </w:p>
          <w:p w:rsidR="000254A1" w:rsidRPr="009F7053" w:rsidRDefault="000254A1" w:rsidP="00E673DF">
            <w:pPr>
              <w:numPr>
                <w:ilvl w:val="0"/>
                <w:numId w:val="10"/>
              </w:numPr>
              <w:jc w:val="both"/>
              <w:rPr>
                <w:color w:val="7F7F7F" w:themeColor="text1" w:themeTint="80"/>
              </w:rPr>
            </w:pPr>
            <w:proofErr w:type="gramStart"/>
            <w:r w:rsidRPr="009F7053">
              <w:rPr>
                <w:color w:val="7F7F7F" w:themeColor="text1" w:themeTint="80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0254A1" w:rsidRPr="009F7053" w:rsidRDefault="000254A1" w:rsidP="00E673DF">
            <w:pPr>
              <w:numPr>
                <w:ilvl w:val="0"/>
                <w:numId w:val="1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материально-технические;</w:t>
            </w:r>
          </w:p>
          <w:p w:rsidR="000254A1" w:rsidRPr="009F7053" w:rsidRDefault="000254A1" w:rsidP="00E673DF">
            <w:pPr>
              <w:numPr>
                <w:ilvl w:val="0"/>
                <w:numId w:val="1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социально-культурные, направленные на установление содержательных связей с социокульт</w:t>
            </w:r>
            <w:r w:rsidR="00143E37" w:rsidRPr="009F7053">
              <w:rPr>
                <w:color w:val="7F7F7F" w:themeColor="text1" w:themeTint="80"/>
              </w:rPr>
              <w:t xml:space="preserve">урными учреждениями </w:t>
            </w:r>
            <w:r w:rsidRPr="009F7053">
              <w:rPr>
                <w:color w:val="7F7F7F" w:themeColor="text1" w:themeTint="80"/>
              </w:rPr>
              <w:t xml:space="preserve"> города;</w:t>
            </w:r>
          </w:p>
          <w:p w:rsidR="000254A1" w:rsidRPr="009F7053" w:rsidRDefault="000254A1" w:rsidP="00E673DF">
            <w:pPr>
              <w:numPr>
                <w:ilvl w:val="0"/>
                <w:numId w:val="10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административно-правовые и финансовые.</w:t>
            </w:r>
          </w:p>
          <w:p w:rsidR="000254A1" w:rsidRPr="009F7053" w:rsidRDefault="000254A1" w:rsidP="00E673DF">
            <w:pPr>
              <w:ind w:firstLine="708"/>
              <w:jc w:val="both"/>
              <w:rPr>
                <w:color w:val="7F7F7F" w:themeColor="text1" w:themeTint="80"/>
              </w:rPr>
            </w:pPr>
          </w:p>
        </w:tc>
      </w:tr>
    </w:tbl>
    <w:p w:rsidR="00D4672B" w:rsidRDefault="00D4672B" w:rsidP="00D4672B">
      <w:pPr>
        <w:ind w:left="-993" w:firstLine="993"/>
        <w:jc w:val="center"/>
        <w:rPr>
          <w:b/>
          <w:color w:val="7F7F7F" w:themeColor="text1" w:themeTint="80"/>
        </w:rPr>
      </w:pPr>
    </w:p>
    <w:p w:rsidR="00264FDB" w:rsidRPr="009F7053" w:rsidRDefault="00264FDB" w:rsidP="00D4672B">
      <w:pPr>
        <w:ind w:left="-993" w:firstLine="993"/>
        <w:jc w:val="center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8. Кадровое обеспечение.</w:t>
      </w:r>
    </w:p>
    <w:p w:rsidR="00EC7D82" w:rsidRDefault="00EC7D82" w:rsidP="00D4672B">
      <w:pPr>
        <w:ind w:left="-993"/>
        <w:jc w:val="center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Характеристика педагогического коллектива</w:t>
      </w:r>
    </w:p>
    <w:p w:rsidR="00D4672B" w:rsidRPr="009F7053" w:rsidRDefault="00D4672B" w:rsidP="00D4672B">
      <w:pPr>
        <w:ind w:left="-993"/>
        <w:jc w:val="center"/>
        <w:rPr>
          <w:b/>
          <w:color w:val="7F7F7F" w:themeColor="text1" w:themeTint="8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559"/>
        <w:gridCol w:w="1559"/>
        <w:gridCol w:w="1985"/>
        <w:gridCol w:w="1842"/>
      </w:tblGrid>
      <w:tr w:rsidR="009F7053" w:rsidRPr="009F7053" w:rsidTr="00A51B90">
        <w:trPr>
          <w:trHeight w:val="12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B" w:rsidRPr="009F7053" w:rsidRDefault="00A8553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B" w:rsidRPr="009F7053" w:rsidRDefault="00A8553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B" w:rsidRPr="009F7053" w:rsidRDefault="00A8553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B" w:rsidRPr="009F7053" w:rsidRDefault="00A51B90" w:rsidP="00D4672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Педагог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B" w:rsidRPr="009F7053" w:rsidRDefault="00A8553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3B" w:rsidRPr="009F7053" w:rsidRDefault="00A8553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Музыкальный руководитель</w:t>
            </w:r>
          </w:p>
        </w:tc>
      </w:tr>
      <w:tr w:rsidR="009F7053" w:rsidRPr="009F7053" w:rsidTr="00A51B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B" w:rsidRPr="009F7053" w:rsidRDefault="006F588C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B" w:rsidRPr="009F7053" w:rsidRDefault="00A8553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B" w:rsidRPr="009F7053" w:rsidRDefault="00A8553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B" w:rsidRPr="009F7053" w:rsidRDefault="00A8553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B" w:rsidRPr="009F7053" w:rsidRDefault="006F588C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3B" w:rsidRPr="009F7053" w:rsidRDefault="006F588C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</w:t>
            </w:r>
          </w:p>
        </w:tc>
      </w:tr>
    </w:tbl>
    <w:p w:rsidR="003F6379" w:rsidRPr="009F7053" w:rsidRDefault="003F6379" w:rsidP="00E673DF">
      <w:pPr>
        <w:jc w:val="both"/>
        <w:rPr>
          <w:b/>
          <w:color w:val="7F7F7F" w:themeColor="text1" w:themeTint="80"/>
        </w:rPr>
      </w:pPr>
    </w:p>
    <w:p w:rsidR="00EC7D82" w:rsidRPr="009F7053" w:rsidRDefault="00EC7D82" w:rsidP="00E673DF">
      <w:pPr>
        <w:jc w:val="both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Образовательный уровень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835"/>
        <w:gridCol w:w="2976"/>
      </w:tblGrid>
      <w:tr w:rsidR="009F7053" w:rsidRPr="009F7053" w:rsidTr="001A421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9" w:rsidRPr="009F7053" w:rsidRDefault="00A35755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Педагогический состав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9" w:rsidRPr="009F7053" w:rsidRDefault="00A35755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</w:t>
            </w:r>
            <w:r w:rsidR="003F6379" w:rsidRPr="009F7053">
              <w:rPr>
                <w:color w:val="7F7F7F" w:themeColor="text1" w:themeTint="80"/>
              </w:rPr>
              <w:t>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9" w:rsidRPr="009F7053" w:rsidRDefault="003F6379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Среднее специальное</w:t>
            </w:r>
          </w:p>
          <w:p w:rsidR="003F6379" w:rsidRPr="009F7053" w:rsidRDefault="003F6379" w:rsidP="00D4672B">
            <w:pPr>
              <w:jc w:val="center"/>
              <w:rPr>
                <w:color w:val="7F7F7F" w:themeColor="text1" w:themeTint="80"/>
              </w:rPr>
            </w:pPr>
          </w:p>
        </w:tc>
      </w:tr>
      <w:tr w:rsidR="009F7053" w:rsidRPr="009F7053" w:rsidTr="001A421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9" w:rsidRPr="009F7053" w:rsidRDefault="006F588C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10 </w:t>
            </w:r>
            <w:r w:rsidR="003F6379" w:rsidRPr="009F7053">
              <w:rPr>
                <w:color w:val="7F7F7F" w:themeColor="text1" w:themeTint="80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9" w:rsidRPr="009F7053" w:rsidRDefault="00290023" w:rsidP="00290023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0</w:t>
            </w:r>
            <w:r w:rsidR="006F588C" w:rsidRPr="009F7053">
              <w:rPr>
                <w:color w:val="7F7F7F" w:themeColor="text1" w:themeTint="80"/>
              </w:rPr>
              <w:t xml:space="preserve"> (</w:t>
            </w:r>
            <w:r>
              <w:rPr>
                <w:color w:val="7F7F7F" w:themeColor="text1" w:themeTint="80"/>
              </w:rPr>
              <w:t>0</w:t>
            </w:r>
            <w:r w:rsidR="003F6379" w:rsidRPr="009F7053">
              <w:rPr>
                <w:color w:val="7F7F7F" w:themeColor="text1" w:themeTint="80"/>
              </w:rPr>
              <w:t>%)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79" w:rsidRPr="009F7053" w:rsidRDefault="006F588C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10 </w:t>
            </w:r>
            <w:r w:rsidR="003F6379" w:rsidRPr="009F7053">
              <w:rPr>
                <w:color w:val="7F7F7F" w:themeColor="text1" w:themeTint="80"/>
              </w:rPr>
              <w:t xml:space="preserve">чел. </w:t>
            </w:r>
            <w:r w:rsidRPr="009F7053">
              <w:rPr>
                <w:color w:val="7F7F7F" w:themeColor="text1" w:themeTint="80"/>
              </w:rPr>
              <w:t>(100</w:t>
            </w:r>
            <w:r w:rsidR="003F6379" w:rsidRPr="009F7053">
              <w:rPr>
                <w:color w:val="7F7F7F" w:themeColor="text1" w:themeTint="80"/>
              </w:rPr>
              <w:t xml:space="preserve"> %)</w:t>
            </w:r>
          </w:p>
        </w:tc>
      </w:tr>
    </w:tbl>
    <w:p w:rsidR="00EC7D82" w:rsidRPr="009F7053" w:rsidRDefault="00EC7D82" w:rsidP="00E673DF">
      <w:pPr>
        <w:jc w:val="both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 xml:space="preserve">Уровень квалификации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194"/>
        <w:gridCol w:w="2865"/>
        <w:gridCol w:w="2556"/>
      </w:tblGrid>
      <w:tr w:rsidR="009F7053" w:rsidRPr="009F7053" w:rsidTr="001A4210">
        <w:tc>
          <w:tcPr>
            <w:tcW w:w="2875" w:type="dxa"/>
            <w:vAlign w:val="center"/>
          </w:tcPr>
          <w:p w:rsidR="00EC7D82" w:rsidRPr="009F7053" w:rsidRDefault="00EC7D82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Общее количество</w:t>
            </w:r>
          </w:p>
        </w:tc>
        <w:tc>
          <w:tcPr>
            <w:tcW w:w="2194" w:type="dxa"/>
            <w:vAlign w:val="center"/>
          </w:tcPr>
          <w:p w:rsidR="00EC7D82" w:rsidRPr="009F7053" w:rsidRDefault="00EC7D82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 категория</w:t>
            </w:r>
          </w:p>
        </w:tc>
        <w:tc>
          <w:tcPr>
            <w:tcW w:w="2865" w:type="dxa"/>
            <w:vAlign w:val="center"/>
          </w:tcPr>
          <w:p w:rsidR="00EC7D82" w:rsidRPr="009F7053" w:rsidRDefault="00EC7D82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 категория</w:t>
            </w:r>
          </w:p>
        </w:tc>
        <w:tc>
          <w:tcPr>
            <w:tcW w:w="2556" w:type="dxa"/>
            <w:vAlign w:val="center"/>
          </w:tcPr>
          <w:p w:rsidR="00EC7D82" w:rsidRPr="009F7053" w:rsidRDefault="00EC7D82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Без категории</w:t>
            </w:r>
          </w:p>
        </w:tc>
      </w:tr>
      <w:tr w:rsidR="009F7053" w:rsidRPr="009F7053" w:rsidTr="001A4210">
        <w:tc>
          <w:tcPr>
            <w:tcW w:w="2875" w:type="dxa"/>
            <w:vAlign w:val="center"/>
          </w:tcPr>
          <w:p w:rsidR="00EC7D82" w:rsidRPr="009F7053" w:rsidRDefault="006F588C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10</w:t>
            </w:r>
            <w:r w:rsidR="00EC7D82" w:rsidRPr="009F7053">
              <w:rPr>
                <w:color w:val="7F7F7F" w:themeColor="text1" w:themeTint="80"/>
              </w:rPr>
              <w:t xml:space="preserve"> чел.</w:t>
            </w:r>
          </w:p>
        </w:tc>
        <w:tc>
          <w:tcPr>
            <w:tcW w:w="2194" w:type="dxa"/>
            <w:vAlign w:val="center"/>
          </w:tcPr>
          <w:p w:rsidR="00EC7D82" w:rsidRPr="009F7053" w:rsidRDefault="006F588C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9  (90</w:t>
            </w:r>
            <w:r w:rsidR="00EC7D82" w:rsidRPr="009F7053">
              <w:rPr>
                <w:color w:val="7F7F7F" w:themeColor="text1" w:themeTint="80"/>
              </w:rPr>
              <w:t>%)</w:t>
            </w:r>
          </w:p>
        </w:tc>
        <w:tc>
          <w:tcPr>
            <w:tcW w:w="2865" w:type="dxa"/>
            <w:vAlign w:val="center"/>
          </w:tcPr>
          <w:p w:rsidR="00EC7D82" w:rsidRPr="009F7053" w:rsidRDefault="003F6379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0</w:t>
            </w:r>
          </w:p>
        </w:tc>
        <w:tc>
          <w:tcPr>
            <w:tcW w:w="2556" w:type="dxa"/>
            <w:vAlign w:val="center"/>
          </w:tcPr>
          <w:p w:rsidR="00EC7D82" w:rsidRPr="009F7053" w:rsidRDefault="006F588C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 (10</w:t>
            </w:r>
            <w:r w:rsidR="00EC7D82" w:rsidRPr="009F7053">
              <w:rPr>
                <w:color w:val="7F7F7F" w:themeColor="text1" w:themeTint="80"/>
              </w:rPr>
              <w:t xml:space="preserve"> %)</w:t>
            </w:r>
          </w:p>
        </w:tc>
      </w:tr>
    </w:tbl>
    <w:p w:rsidR="00EC7D82" w:rsidRPr="009F7053" w:rsidRDefault="00EC7D82" w:rsidP="00E673DF">
      <w:pPr>
        <w:jc w:val="both"/>
        <w:rPr>
          <w:color w:val="7F7F7F" w:themeColor="text1" w:themeTint="80"/>
        </w:rPr>
      </w:pPr>
      <w:proofErr w:type="spellStart"/>
      <w:r w:rsidRPr="009F7053">
        <w:rPr>
          <w:b/>
          <w:color w:val="7F7F7F" w:themeColor="text1" w:themeTint="80"/>
        </w:rPr>
        <w:t>Стажевые</w:t>
      </w:r>
      <w:proofErr w:type="spellEnd"/>
      <w:r w:rsidRPr="009F7053">
        <w:rPr>
          <w:b/>
          <w:color w:val="7F7F7F" w:themeColor="text1" w:themeTint="80"/>
        </w:rPr>
        <w:t xml:space="preserve"> показатели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1603"/>
        <w:gridCol w:w="1594"/>
        <w:gridCol w:w="1583"/>
        <w:gridCol w:w="1583"/>
        <w:gridCol w:w="1790"/>
      </w:tblGrid>
      <w:tr w:rsidR="00D4672B" w:rsidRPr="009F7053" w:rsidTr="001A4210">
        <w:tc>
          <w:tcPr>
            <w:tcW w:w="2337" w:type="dxa"/>
            <w:vMerge w:val="restart"/>
            <w:vAlign w:val="center"/>
          </w:tcPr>
          <w:p w:rsidR="00D4672B" w:rsidRPr="009F7053" w:rsidRDefault="00D4672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Стаж</w:t>
            </w:r>
          </w:p>
        </w:tc>
        <w:tc>
          <w:tcPr>
            <w:tcW w:w="1603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До 5 лет</w:t>
            </w:r>
          </w:p>
        </w:tc>
        <w:tc>
          <w:tcPr>
            <w:tcW w:w="1594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5-10 лет</w:t>
            </w:r>
          </w:p>
        </w:tc>
        <w:tc>
          <w:tcPr>
            <w:tcW w:w="1583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До 10-15 лет</w:t>
            </w:r>
          </w:p>
        </w:tc>
        <w:tc>
          <w:tcPr>
            <w:tcW w:w="1583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15-30 лет</w:t>
            </w:r>
          </w:p>
        </w:tc>
        <w:tc>
          <w:tcPr>
            <w:tcW w:w="1790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Свыше 30 лет</w:t>
            </w:r>
          </w:p>
        </w:tc>
      </w:tr>
      <w:tr w:rsidR="00D4672B" w:rsidRPr="009F7053" w:rsidTr="001A4210">
        <w:tc>
          <w:tcPr>
            <w:tcW w:w="2337" w:type="dxa"/>
            <w:vMerge/>
          </w:tcPr>
          <w:p w:rsidR="00D4672B" w:rsidRPr="009F7053" w:rsidRDefault="00D4672B" w:rsidP="00E673DF">
            <w:pPr>
              <w:jc w:val="both"/>
              <w:rPr>
                <w:color w:val="7F7F7F" w:themeColor="text1" w:themeTint="80"/>
              </w:rPr>
            </w:pPr>
          </w:p>
        </w:tc>
        <w:tc>
          <w:tcPr>
            <w:tcW w:w="1603" w:type="dxa"/>
          </w:tcPr>
          <w:p w:rsidR="00D4672B" w:rsidRPr="009F7053" w:rsidRDefault="001823D3" w:rsidP="006F588C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1594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1</w:t>
            </w:r>
          </w:p>
        </w:tc>
        <w:tc>
          <w:tcPr>
            <w:tcW w:w="1583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0</w:t>
            </w:r>
          </w:p>
        </w:tc>
        <w:tc>
          <w:tcPr>
            <w:tcW w:w="1583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</w:t>
            </w:r>
          </w:p>
        </w:tc>
        <w:tc>
          <w:tcPr>
            <w:tcW w:w="1790" w:type="dxa"/>
          </w:tcPr>
          <w:p w:rsidR="00D4672B" w:rsidRPr="009F7053" w:rsidRDefault="00D4672B" w:rsidP="006F588C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5</w:t>
            </w:r>
          </w:p>
        </w:tc>
      </w:tr>
    </w:tbl>
    <w:p w:rsidR="00EC7D82" w:rsidRPr="009F7053" w:rsidRDefault="00EC7D82" w:rsidP="00E673DF">
      <w:pPr>
        <w:jc w:val="both"/>
        <w:rPr>
          <w:b/>
          <w:color w:val="7F7F7F" w:themeColor="text1" w:themeTint="80"/>
          <w:lang w:val="en-US"/>
        </w:rPr>
      </w:pPr>
      <w:r w:rsidRPr="009F7053">
        <w:rPr>
          <w:b/>
          <w:color w:val="7F7F7F" w:themeColor="text1" w:themeTint="80"/>
        </w:rPr>
        <w:t xml:space="preserve">Возрастные показатели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980"/>
        <w:gridCol w:w="2693"/>
        <w:gridCol w:w="2551"/>
      </w:tblGrid>
      <w:tr w:rsidR="00D4672B" w:rsidRPr="009F7053" w:rsidTr="001A4210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D4672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Возраст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D4672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D4672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30-55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D4672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Свыше 55</w:t>
            </w:r>
          </w:p>
        </w:tc>
      </w:tr>
      <w:tr w:rsidR="00D4672B" w:rsidRPr="009F7053" w:rsidTr="001A4210"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D4672B" w:rsidP="00D4672B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D4672B" w:rsidP="00D4672B">
            <w:pPr>
              <w:jc w:val="center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1823D3" w:rsidP="00D4672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2B" w:rsidRPr="009F7053" w:rsidRDefault="001823D3" w:rsidP="00D4672B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</w:tr>
    </w:tbl>
    <w:p w:rsidR="00EC7D82" w:rsidRPr="009F7053" w:rsidRDefault="00EC7D82" w:rsidP="00E673DF">
      <w:pPr>
        <w:jc w:val="both"/>
        <w:rPr>
          <w:color w:val="7F7F7F" w:themeColor="text1" w:themeTint="80"/>
        </w:rPr>
      </w:pPr>
    </w:p>
    <w:p w:rsidR="00EC7D82" w:rsidRPr="009F7053" w:rsidRDefault="00E673DF" w:rsidP="00E673DF">
      <w:pPr>
        <w:ind w:left="-993"/>
        <w:rPr>
          <w:color w:val="7F7F7F" w:themeColor="text1" w:themeTint="80"/>
        </w:rPr>
      </w:pPr>
      <w:r w:rsidRPr="009F7053">
        <w:rPr>
          <w:color w:val="7F7F7F" w:themeColor="text1" w:themeTint="80"/>
        </w:rPr>
        <w:tab/>
      </w:r>
      <w:r w:rsidR="00EC7D82" w:rsidRPr="009F7053">
        <w:rPr>
          <w:color w:val="7F7F7F" w:themeColor="text1" w:themeTint="80"/>
        </w:rPr>
        <w:t>Все педагоги проходят своевременно курсы повышения</w:t>
      </w:r>
      <w:r w:rsidR="006F588C" w:rsidRPr="009F7053">
        <w:rPr>
          <w:color w:val="7F7F7F" w:themeColor="text1" w:themeTint="80"/>
        </w:rPr>
        <w:t>.</w:t>
      </w:r>
    </w:p>
    <w:p w:rsidR="00EC7D82" w:rsidRPr="009F7053" w:rsidRDefault="00EC7D82" w:rsidP="00F8466D">
      <w:pPr>
        <w:ind w:left="-993" w:firstLine="993"/>
        <w:rPr>
          <w:color w:val="7F7F7F" w:themeColor="text1" w:themeTint="80"/>
        </w:rPr>
      </w:pPr>
      <w:r w:rsidRPr="009F7053">
        <w:rPr>
          <w:color w:val="7F7F7F" w:themeColor="text1" w:themeTint="80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</w:p>
    <w:p w:rsidR="00EC7D82" w:rsidRPr="009F7053" w:rsidRDefault="00EC7D82" w:rsidP="00E673DF">
      <w:pPr>
        <w:jc w:val="both"/>
        <w:rPr>
          <w:color w:val="7F7F7F" w:themeColor="text1" w:themeTint="80"/>
        </w:rPr>
      </w:pPr>
    </w:p>
    <w:p w:rsidR="00264FDB" w:rsidRDefault="00264FDB" w:rsidP="00D4672B">
      <w:pPr>
        <w:jc w:val="center"/>
        <w:rPr>
          <w:b/>
          <w:color w:val="7F7F7F" w:themeColor="text1" w:themeTint="80"/>
        </w:rPr>
      </w:pPr>
      <w:r w:rsidRPr="009F7053">
        <w:rPr>
          <w:b/>
          <w:color w:val="7F7F7F" w:themeColor="text1" w:themeTint="80"/>
        </w:rPr>
        <w:t>9. Социально-бытовое обеспечение воспитанников, сотрудников</w:t>
      </w:r>
    </w:p>
    <w:p w:rsidR="00D4672B" w:rsidRPr="009F7053" w:rsidRDefault="00D4672B" w:rsidP="00D4672B">
      <w:pPr>
        <w:jc w:val="center"/>
        <w:rPr>
          <w:b/>
          <w:color w:val="7F7F7F" w:themeColor="text1" w:themeTint="80"/>
        </w:rPr>
      </w:pP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906"/>
      </w:tblGrid>
      <w:tr w:rsidR="009F7053" w:rsidRPr="009F7053" w:rsidTr="001A4210">
        <w:tc>
          <w:tcPr>
            <w:tcW w:w="3545" w:type="dxa"/>
          </w:tcPr>
          <w:p w:rsidR="009F2A58" w:rsidRPr="009F7053" w:rsidRDefault="00F8466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9.1. </w:t>
            </w:r>
            <w:r w:rsidR="009F2A58" w:rsidRPr="009F7053">
              <w:rPr>
                <w:color w:val="7F7F7F" w:themeColor="text1" w:themeTint="80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6906" w:type="dxa"/>
          </w:tcPr>
          <w:p w:rsidR="009F2A58" w:rsidRPr="009F7053" w:rsidRDefault="009F2A58" w:rsidP="00E673DF">
            <w:pPr>
              <w:tabs>
                <w:tab w:val="left" w:pos="851"/>
              </w:tabs>
              <w:ind w:firstLine="56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9F7053">
              <w:rPr>
                <w:color w:val="7F7F7F" w:themeColor="text1" w:themeTint="80"/>
              </w:rPr>
              <w:t>персонал</w:t>
            </w:r>
            <w:proofErr w:type="gramEnd"/>
            <w:r w:rsidRPr="009F7053">
              <w:rPr>
                <w:color w:val="7F7F7F" w:themeColor="text1" w:themeTint="80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9F7053" w:rsidRDefault="009F2A58" w:rsidP="00E673DF">
            <w:pPr>
              <w:numPr>
                <w:ilvl w:val="0"/>
                <w:numId w:val="16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>медицинский кабинет,</w:t>
            </w:r>
          </w:p>
          <w:p w:rsidR="00965491" w:rsidRPr="009F7053" w:rsidRDefault="00965491" w:rsidP="00E673DF">
            <w:pPr>
              <w:numPr>
                <w:ilvl w:val="0"/>
                <w:numId w:val="16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изолятор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Медицинский кабинет оснащен всем необходимым оборудованием:</w:t>
            </w:r>
          </w:p>
          <w:p w:rsidR="009F2A58" w:rsidRPr="009F7053" w:rsidRDefault="006F588C" w:rsidP="006F588C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3</w:t>
            </w:r>
            <w:r w:rsidR="000A2894" w:rsidRPr="009F7053">
              <w:rPr>
                <w:color w:val="7F7F7F" w:themeColor="text1" w:themeTint="80"/>
              </w:rPr>
              <w:t xml:space="preserve"> облучателя</w:t>
            </w:r>
            <w:r w:rsidR="009F2A58" w:rsidRPr="009F7053">
              <w:rPr>
                <w:color w:val="7F7F7F" w:themeColor="text1" w:themeTint="80"/>
              </w:rPr>
              <w:t>б</w:t>
            </w:r>
            <w:r w:rsidR="000A2894" w:rsidRPr="009F7053">
              <w:rPr>
                <w:color w:val="7F7F7F" w:themeColor="text1" w:themeTint="80"/>
              </w:rPr>
              <w:t>актерицидных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шкаф  для  хранения  лекарственных  средств 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аптечка  для  оказания  неотложной  помощи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proofErr w:type="spellStart"/>
            <w:r w:rsidRPr="009F7053">
              <w:rPr>
                <w:color w:val="7F7F7F" w:themeColor="text1" w:themeTint="80"/>
              </w:rPr>
              <w:t>противопедикулезный</w:t>
            </w:r>
            <w:proofErr w:type="spellEnd"/>
            <w:r w:rsidRPr="009F7053">
              <w:rPr>
                <w:color w:val="7F7F7F" w:themeColor="text1" w:themeTint="80"/>
              </w:rPr>
              <w:t xml:space="preserve">  набор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ведра  с  педальной  крышкой  для  мусора «А» и «В»</w:t>
            </w:r>
          </w:p>
          <w:p w:rsidR="009F2A58" w:rsidRPr="009F7053" w:rsidRDefault="003769EB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ростомер </w:t>
            </w:r>
          </w:p>
          <w:p w:rsidR="009F2A58" w:rsidRPr="009F7053" w:rsidRDefault="000A2894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весы  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кушетка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динамометр  ручной  детский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тонометр  с  детской  манжеткой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фонендоскоп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аппарат ручной для ИВЛ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лотки</w:t>
            </w:r>
          </w:p>
          <w:p w:rsidR="009F2A58" w:rsidRPr="009F7053" w:rsidRDefault="009F2A58" w:rsidP="00E673DF">
            <w:pPr>
              <w:numPr>
                <w:ilvl w:val="0"/>
                <w:numId w:val="17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емкость-контейнер  для  дезинфекции  инструментариев и использованных шприцев и игл  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9F7053" w:rsidRDefault="009F2A58" w:rsidP="00E673DF">
            <w:pPr>
              <w:tabs>
                <w:tab w:val="left" w:pos="851"/>
              </w:tabs>
              <w:ind w:firstLine="567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    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организма: </w:t>
            </w:r>
            <w:proofErr w:type="spellStart"/>
            <w:r w:rsidRPr="009F7053">
              <w:rPr>
                <w:color w:val="7F7F7F" w:themeColor="text1" w:themeTint="80"/>
              </w:rPr>
              <w:t>ревит</w:t>
            </w:r>
            <w:proofErr w:type="spellEnd"/>
            <w:r w:rsidRPr="009F7053">
              <w:rPr>
                <w:color w:val="7F7F7F" w:themeColor="text1" w:themeTint="80"/>
              </w:rPr>
              <w:t>, аскорбиновую  кислоту, в качестве дополнительного источника  отвар  шиповника.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9F2A58" w:rsidRPr="009F7053" w:rsidRDefault="009F2A58" w:rsidP="00E673DF">
            <w:pPr>
              <w:ind w:firstLine="708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</w:t>
            </w:r>
            <w:r w:rsidR="00965491" w:rsidRPr="009F7053">
              <w:rPr>
                <w:color w:val="7F7F7F" w:themeColor="text1" w:themeTint="80"/>
              </w:rPr>
              <w:t>оздух, вода)</w:t>
            </w:r>
            <w:r w:rsidRPr="009F7053">
              <w:rPr>
                <w:color w:val="7F7F7F" w:themeColor="text1" w:themeTint="80"/>
              </w:rPr>
              <w:t>.   Закаливание детского организма проводится систематически во все времена года.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 ДОУ проводятся следующие оздоровительные мероприятия:</w:t>
            </w:r>
          </w:p>
          <w:p w:rsidR="009F2A58" w:rsidRPr="009F7053" w:rsidRDefault="009F2A58" w:rsidP="00E673DF">
            <w:pPr>
              <w:numPr>
                <w:ilvl w:val="0"/>
                <w:numId w:val="18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закаливающие процедуры (точечный массаж, полоскание горла, оздоровительный бег, дыхательная гимнастика);</w:t>
            </w:r>
          </w:p>
          <w:p w:rsidR="009F2A58" w:rsidRPr="009F7053" w:rsidRDefault="009F2A58" w:rsidP="00E673DF">
            <w:pPr>
              <w:numPr>
                <w:ilvl w:val="0"/>
                <w:numId w:val="18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самомассаж;</w:t>
            </w:r>
          </w:p>
          <w:p w:rsidR="009F2A58" w:rsidRPr="009F7053" w:rsidRDefault="009F2A58" w:rsidP="00E673DF">
            <w:pPr>
              <w:numPr>
                <w:ilvl w:val="0"/>
                <w:numId w:val="18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воздушные, солнечные ванны;</w:t>
            </w:r>
          </w:p>
          <w:p w:rsidR="009F2A58" w:rsidRPr="009F7053" w:rsidRDefault="009F2A58" w:rsidP="00E673DF">
            <w:pPr>
              <w:numPr>
                <w:ilvl w:val="0"/>
                <w:numId w:val="18"/>
              </w:num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гимнастика пробуждение после сна на постелях под музыку и хождение босиком по массажному коврику;</w:t>
            </w:r>
          </w:p>
          <w:p w:rsidR="009F2A58" w:rsidRPr="009F7053" w:rsidRDefault="009F2A58" w:rsidP="00E673DF">
            <w:pPr>
              <w:ind w:left="720"/>
              <w:jc w:val="both"/>
              <w:rPr>
                <w:color w:val="7F7F7F" w:themeColor="text1" w:themeTint="80"/>
              </w:rPr>
            </w:pPr>
          </w:p>
        </w:tc>
      </w:tr>
      <w:tr w:rsidR="009F7053" w:rsidRPr="009F7053" w:rsidTr="001A4210">
        <w:tc>
          <w:tcPr>
            <w:tcW w:w="3545" w:type="dxa"/>
          </w:tcPr>
          <w:p w:rsidR="009F2A58" w:rsidRPr="009F7053" w:rsidRDefault="00F8466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9.2. </w:t>
            </w:r>
            <w:r w:rsidR="009F2A58" w:rsidRPr="009F7053">
              <w:rPr>
                <w:color w:val="7F7F7F" w:themeColor="text1" w:themeTint="8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906" w:type="dxa"/>
          </w:tcPr>
          <w:p w:rsidR="009F2A58" w:rsidRPr="009F7053" w:rsidRDefault="009F2A58" w:rsidP="00E673DF">
            <w:pPr>
              <w:ind w:left="46"/>
              <w:jc w:val="both"/>
              <w:rPr>
                <w:color w:val="7F7F7F" w:themeColor="text1" w:themeTint="80"/>
                <w:lang w:eastAsia="en-US"/>
              </w:rPr>
            </w:pPr>
            <w:r w:rsidRPr="009F7053">
              <w:rPr>
                <w:color w:val="7F7F7F" w:themeColor="text1" w:themeTint="80"/>
              </w:rPr>
              <w:t xml:space="preserve">      В дошкольном образовательном учреждении  организовано 4-х разовое  питание детей на основании 10 дневного </w:t>
            </w:r>
            <w:r w:rsidR="00F77DA8" w:rsidRPr="009F7053">
              <w:rPr>
                <w:color w:val="7F7F7F" w:themeColor="text1" w:themeTint="80"/>
              </w:rPr>
              <w:t>меню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    В соответствии с требованиями СанПиН </w:t>
            </w:r>
            <w:r w:rsidR="000F0037" w:rsidRPr="009F7053">
              <w:rPr>
                <w:color w:val="7F7F7F" w:themeColor="text1" w:themeTint="80"/>
              </w:rPr>
              <w:t xml:space="preserve">2.4.1.3049-13 </w:t>
            </w:r>
            <w:r w:rsidRPr="009F7053">
              <w:rPr>
                <w:color w:val="7F7F7F" w:themeColor="text1" w:themeTint="80"/>
              </w:rPr>
              <w:t xml:space="preserve">интервал между приёмами пищи не превышает 4 часов во всех </w:t>
            </w:r>
            <w:r w:rsidRPr="009F7053">
              <w:rPr>
                <w:color w:val="7F7F7F" w:themeColor="text1" w:themeTint="80"/>
              </w:rPr>
              <w:lastRenderedPageBreak/>
              <w:t>возрастных группах.</w:t>
            </w:r>
            <w:r w:rsidRPr="009F7053">
              <w:rPr>
                <w:color w:val="7F7F7F" w:themeColor="text1" w:themeTint="80"/>
              </w:rPr>
              <w:br/>
              <w:t xml:space="preserve">         Питание детей организовано с учётом следующих принципов:</w:t>
            </w:r>
          </w:p>
          <w:p w:rsidR="009F2A58" w:rsidRPr="009F7053" w:rsidRDefault="009F2A58" w:rsidP="00E673DF">
            <w:pPr>
              <w:ind w:left="22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выполнение режима питания; </w:t>
            </w:r>
          </w:p>
          <w:p w:rsidR="009F2A58" w:rsidRPr="009F7053" w:rsidRDefault="009F2A58" w:rsidP="00E673DF">
            <w:pPr>
              <w:ind w:left="22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калорийность питания, ежедневное соблюдение норм потребления продуктов; </w:t>
            </w:r>
          </w:p>
          <w:p w:rsidR="009F2A58" w:rsidRPr="009F7053" w:rsidRDefault="009F2A58" w:rsidP="00E673DF">
            <w:pPr>
              <w:ind w:left="22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гигиена приёма пищи; </w:t>
            </w:r>
          </w:p>
          <w:p w:rsidR="009F2A58" w:rsidRPr="009F7053" w:rsidRDefault="009F2A58" w:rsidP="00E673DF">
            <w:pPr>
              <w:ind w:left="22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индивидуальный подход к детям во время питания; 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правильность расстановки мебели. 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    Ежедневно для  </w:t>
            </w:r>
            <w:proofErr w:type="gramStart"/>
            <w:r w:rsidRPr="009F7053">
              <w:rPr>
                <w:color w:val="7F7F7F" w:themeColor="text1" w:themeTint="80"/>
              </w:rPr>
              <w:t>контроля  за</w:t>
            </w:r>
            <w:proofErr w:type="gramEnd"/>
            <w:r w:rsidRPr="009F7053">
              <w:rPr>
                <w:color w:val="7F7F7F" w:themeColor="text1" w:themeTint="80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9F7053">
              <w:rPr>
                <w:color w:val="7F7F7F" w:themeColor="text1" w:themeTint="80"/>
              </w:rPr>
              <w:t>бракеражная</w:t>
            </w:r>
            <w:proofErr w:type="spellEnd"/>
            <w:r w:rsidRPr="009F7053">
              <w:rPr>
                <w:color w:val="7F7F7F" w:themeColor="text1" w:themeTint="80"/>
              </w:rPr>
              <w:t xml:space="preserve"> комиссия. Выдача готовой пищи осуществляется только по</w:t>
            </w:r>
            <w:r w:rsidR="00D4672B">
              <w:rPr>
                <w:color w:val="7F7F7F" w:themeColor="text1" w:themeTint="80"/>
              </w:rPr>
              <w:t>сле проведения данного контроля</w:t>
            </w:r>
            <w:r w:rsidRPr="009F7053">
              <w:rPr>
                <w:color w:val="7F7F7F" w:themeColor="text1" w:themeTint="80"/>
              </w:rPr>
              <w:t>.</w:t>
            </w:r>
          </w:p>
        </w:tc>
      </w:tr>
      <w:tr w:rsidR="009F7053" w:rsidRPr="009F7053" w:rsidTr="001A4210">
        <w:tc>
          <w:tcPr>
            <w:tcW w:w="3545" w:type="dxa"/>
          </w:tcPr>
          <w:p w:rsidR="009F2A58" w:rsidRPr="009F7053" w:rsidRDefault="00F8466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lastRenderedPageBreak/>
              <w:t xml:space="preserve">9.3. </w:t>
            </w:r>
            <w:r w:rsidR="009F2A58" w:rsidRPr="009F7053">
              <w:rPr>
                <w:color w:val="7F7F7F" w:themeColor="text1" w:themeTint="80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906" w:type="dxa"/>
          </w:tcPr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В дошкольном образовательном учреждении </w:t>
            </w:r>
            <w:proofErr w:type="gramStart"/>
            <w:r w:rsidRPr="009F7053">
              <w:rPr>
                <w:color w:val="7F7F7F" w:themeColor="text1" w:themeTint="80"/>
              </w:rPr>
              <w:t>оборудованы</w:t>
            </w:r>
            <w:proofErr w:type="gramEnd"/>
            <w:r w:rsidRPr="009F7053">
              <w:rPr>
                <w:color w:val="7F7F7F" w:themeColor="text1" w:themeTint="80"/>
              </w:rPr>
              <w:t>:</w:t>
            </w:r>
          </w:p>
          <w:p w:rsidR="009F2A58" w:rsidRPr="009F7053" w:rsidRDefault="009F2A58" w:rsidP="00CC6035">
            <w:pPr>
              <w:numPr>
                <w:ilvl w:val="0"/>
                <w:numId w:val="14"/>
              </w:numPr>
              <w:tabs>
                <w:tab w:val="num" w:pos="226"/>
              </w:tabs>
              <w:ind w:left="46" w:hanging="13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физкультурные уголки во всех возрастных группах;</w:t>
            </w:r>
          </w:p>
          <w:p w:rsidR="009F2A58" w:rsidRPr="009F7053" w:rsidRDefault="009F2A58" w:rsidP="00E673DF">
            <w:pPr>
              <w:numPr>
                <w:ilvl w:val="0"/>
                <w:numId w:val="14"/>
              </w:numPr>
              <w:tabs>
                <w:tab w:val="num" w:pos="226"/>
              </w:tabs>
              <w:ind w:left="0" w:firstLine="4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спортивная  площадка на территории ДОУ;</w:t>
            </w:r>
          </w:p>
          <w:p w:rsidR="009F2A58" w:rsidRPr="009F7053" w:rsidRDefault="00A35755" w:rsidP="00E673DF">
            <w:pPr>
              <w:numPr>
                <w:ilvl w:val="0"/>
                <w:numId w:val="14"/>
              </w:numPr>
              <w:tabs>
                <w:tab w:val="num" w:pos="226"/>
              </w:tabs>
              <w:ind w:left="0" w:firstLine="46"/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4</w:t>
            </w:r>
            <w:r w:rsidR="003769EB" w:rsidRPr="009F7053">
              <w:rPr>
                <w:color w:val="7F7F7F" w:themeColor="text1" w:themeTint="80"/>
              </w:rPr>
              <w:t>прогулочны</w:t>
            </w:r>
            <w:r w:rsidRPr="009F7053">
              <w:rPr>
                <w:color w:val="7F7F7F" w:themeColor="text1" w:themeTint="80"/>
              </w:rPr>
              <w:t>е участка</w:t>
            </w:r>
            <w:r w:rsidR="009F2A58" w:rsidRPr="009F7053">
              <w:rPr>
                <w:color w:val="7F7F7F" w:themeColor="text1" w:themeTint="80"/>
              </w:rPr>
              <w:t xml:space="preserve"> со спортивным оборудованием. 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МДОУ </w:t>
            </w:r>
          </w:p>
        </w:tc>
      </w:tr>
      <w:tr w:rsidR="009F7053" w:rsidRPr="009F7053" w:rsidTr="001A4210">
        <w:tc>
          <w:tcPr>
            <w:tcW w:w="3545" w:type="dxa"/>
          </w:tcPr>
          <w:p w:rsidR="009F2A58" w:rsidRPr="009F7053" w:rsidRDefault="00F8466D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 xml:space="preserve">9.4. </w:t>
            </w:r>
            <w:r w:rsidR="009F2A58" w:rsidRPr="009F7053">
              <w:rPr>
                <w:color w:val="7F7F7F" w:themeColor="text1" w:themeTint="80"/>
              </w:rPr>
              <w:t xml:space="preserve">Помещения для отдыха, досуга, культурных мероприятий, </w:t>
            </w:r>
          </w:p>
          <w:p w:rsidR="009F2A58" w:rsidRPr="009F7053" w:rsidRDefault="009F2A58" w:rsidP="00E673DF">
            <w:pPr>
              <w:jc w:val="both"/>
              <w:rPr>
                <w:color w:val="7F7F7F" w:themeColor="text1" w:themeTint="80"/>
              </w:rPr>
            </w:pPr>
            <w:r w:rsidRPr="009F7053">
              <w:rPr>
                <w:color w:val="7F7F7F" w:themeColor="text1" w:themeTint="8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  <w:bookmarkStart w:id="0" w:name="_GoBack"/>
            <w:bookmarkEnd w:id="0"/>
          </w:p>
        </w:tc>
        <w:tc>
          <w:tcPr>
            <w:tcW w:w="6906" w:type="dxa"/>
          </w:tcPr>
          <w:p w:rsidR="009F2A58" w:rsidRPr="009F7053" w:rsidRDefault="00143662" w:rsidP="00E673DF">
            <w:pPr>
              <w:ind w:left="46"/>
              <w:jc w:val="both"/>
              <w:rPr>
                <w:color w:val="7F7F7F" w:themeColor="text1" w:themeTint="80"/>
              </w:rPr>
            </w:pPr>
            <w:proofErr w:type="gramStart"/>
            <w:r w:rsidRPr="009F7053">
              <w:rPr>
                <w:color w:val="7F7F7F" w:themeColor="text1" w:themeTint="80"/>
              </w:rPr>
              <w:t>Групповые помещения</w:t>
            </w:r>
            <w:r w:rsidR="00965491" w:rsidRPr="009F7053">
              <w:rPr>
                <w:color w:val="7F7F7F" w:themeColor="text1" w:themeTint="80"/>
              </w:rPr>
              <w:t xml:space="preserve"> - </w:t>
            </w:r>
            <w:r w:rsidR="009F2A58" w:rsidRPr="009F7053">
              <w:rPr>
                <w:color w:val="7F7F7F" w:themeColor="text1" w:themeTint="80"/>
              </w:rPr>
              <w:t xml:space="preserve">используются в соответствии с расписанием организации непосредственной образовательной деятельности и годовым планом  воспитательно – образовательной деятельности, составленного на каждый учебный год, </w:t>
            </w:r>
            <w:proofErr w:type="gramEnd"/>
          </w:p>
        </w:tc>
      </w:tr>
    </w:tbl>
    <w:p w:rsidR="009F2A58" w:rsidRPr="009F7053" w:rsidRDefault="009F2A58" w:rsidP="00E673DF">
      <w:pPr>
        <w:jc w:val="both"/>
        <w:rPr>
          <w:b/>
          <w:color w:val="7F7F7F" w:themeColor="text1" w:themeTint="80"/>
        </w:rPr>
      </w:pPr>
    </w:p>
    <w:sectPr w:rsidR="009F2A58" w:rsidRPr="009F7053" w:rsidSect="00A75F8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53"/>
    <w:multiLevelType w:val="hybridMultilevel"/>
    <w:tmpl w:val="7E40DD54"/>
    <w:lvl w:ilvl="0" w:tplc="B2B6633C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2D0F20"/>
    <w:multiLevelType w:val="hybridMultilevel"/>
    <w:tmpl w:val="C3A4EB78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01A03"/>
    <w:multiLevelType w:val="hybridMultilevel"/>
    <w:tmpl w:val="026C38FC"/>
    <w:lvl w:ilvl="0" w:tplc="4D32C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C232C5"/>
    <w:multiLevelType w:val="hybridMultilevel"/>
    <w:tmpl w:val="23BEAA0E"/>
    <w:lvl w:ilvl="0" w:tplc="7A8A89BE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7F7F7F" w:themeColor="text1" w:themeTint="8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2"/>
  </w:num>
  <w:num w:numId="8">
    <w:abstractNumId w:val="7"/>
  </w:num>
  <w:num w:numId="9">
    <w:abstractNumId w:val="19"/>
  </w:num>
  <w:num w:numId="10">
    <w:abstractNumId w:val="2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FDB"/>
    <w:rsid w:val="0002033C"/>
    <w:rsid w:val="000254A1"/>
    <w:rsid w:val="00042CD0"/>
    <w:rsid w:val="0007666F"/>
    <w:rsid w:val="00076CB6"/>
    <w:rsid w:val="000941F8"/>
    <w:rsid w:val="000A2894"/>
    <w:rsid w:val="000A5BB2"/>
    <w:rsid w:val="000F0037"/>
    <w:rsid w:val="00101793"/>
    <w:rsid w:val="00102D11"/>
    <w:rsid w:val="00143662"/>
    <w:rsid w:val="00143E37"/>
    <w:rsid w:val="00165D41"/>
    <w:rsid w:val="001823D3"/>
    <w:rsid w:val="00196C3C"/>
    <w:rsid w:val="001A4210"/>
    <w:rsid w:val="0021782C"/>
    <w:rsid w:val="0023648E"/>
    <w:rsid w:val="00251B26"/>
    <w:rsid w:val="0025402F"/>
    <w:rsid w:val="002567F4"/>
    <w:rsid w:val="00264FDB"/>
    <w:rsid w:val="00267B00"/>
    <w:rsid w:val="0028046E"/>
    <w:rsid w:val="00290023"/>
    <w:rsid w:val="002E207C"/>
    <w:rsid w:val="002E5521"/>
    <w:rsid w:val="00303B71"/>
    <w:rsid w:val="003633F6"/>
    <w:rsid w:val="003769EB"/>
    <w:rsid w:val="003862CB"/>
    <w:rsid w:val="003A3B25"/>
    <w:rsid w:val="003F6379"/>
    <w:rsid w:val="0040741A"/>
    <w:rsid w:val="00414C85"/>
    <w:rsid w:val="00443AA4"/>
    <w:rsid w:val="004706EF"/>
    <w:rsid w:val="004F2BE7"/>
    <w:rsid w:val="004F6B7C"/>
    <w:rsid w:val="005106AD"/>
    <w:rsid w:val="00515020"/>
    <w:rsid w:val="005A5726"/>
    <w:rsid w:val="005D0354"/>
    <w:rsid w:val="005F02E0"/>
    <w:rsid w:val="00676FED"/>
    <w:rsid w:val="006A7A50"/>
    <w:rsid w:val="006C0BA3"/>
    <w:rsid w:val="006D37AF"/>
    <w:rsid w:val="006D7009"/>
    <w:rsid w:val="006F588C"/>
    <w:rsid w:val="00706F39"/>
    <w:rsid w:val="007150E7"/>
    <w:rsid w:val="0078703C"/>
    <w:rsid w:val="007A4C04"/>
    <w:rsid w:val="007C03EF"/>
    <w:rsid w:val="007C1F70"/>
    <w:rsid w:val="007C63E9"/>
    <w:rsid w:val="007F033E"/>
    <w:rsid w:val="008126A2"/>
    <w:rsid w:val="00816625"/>
    <w:rsid w:val="00817514"/>
    <w:rsid w:val="008556E4"/>
    <w:rsid w:val="0086296D"/>
    <w:rsid w:val="00863ACC"/>
    <w:rsid w:val="00885223"/>
    <w:rsid w:val="008A7021"/>
    <w:rsid w:val="008C3745"/>
    <w:rsid w:val="0093419D"/>
    <w:rsid w:val="00954300"/>
    <w:rsid w:val="00965491"/>
    <w:rsid w:val="00986424"/>
    <w:rsid w:val="0099708B"/>
    <w:rsid w:val="009977D8"/>
    <w:rsid w:val="009A436D"/>
    <w:rsid w:val="009B270C"/>
    <w:rsid w:val="009F2A58"/>
    <w:rsid w:val="009F7053"/>
    <w:rsid w:val="00A15AD9"/>
    <w:rsid w:val="00A230A0"/>
    <w:rsid w:val="00A34246"/>
    <w:rsid w:val="00A35755"/>
    <w:rsid w:val="00A4320E"/>
    <w:rsid w:val="00A51B90"/>
    <w:rsid w:val="00A75F8A"/>
    <w:rsid w:val="00A8553B"/>
    <w:rsid w:val="00AC0B4C"/>
    <w:rsid w:val="00AC169F"/>
    <w:rsid w:val="00AD738A"/>
    <w:rsid w:val="00AE247D"/>
    <w:rsid w:val="00B45DFB"/>
    <w:rsid w:val="00B72F8A"/>
    <w:rsid w:val="00B914B6"/>
    <w:rsid w:val="00BA00D0"/>
    <w:rsid w:val="00C31B69"/>
    <w:rsid w:val="00C422DA"/>
    <w:rsid w:val="00C813AC"/>
    <w:rsid w:val="00CC6035"/>
    <w:rsid w:val="00CE2312"/>
    <w:rsid w:val="00CF4B28"/>
    <w:rsid w:val="00D17DDB"/>
    <w:rsid w:val="00D34B01"/>
    <w:rsid w:val="00D40D65"/>
    <w:rsid w:val="00D4672B"/>
    <w:rsid w:val="00D61DEC"/>
    <w:rsid w:val="00D772C5"/>
    <w:rsid w:val="00D96ECE"/>
    <w:rsid w:val="00DB08C2"/>
    <w:rsid w:val="00DC1158"/>
    <w:rsid w:val="00DC36F5"/>
    <w:rsid w:val="00DE1705"/>
    <w:rsid w:val="00DE3C6C"/>
    <w:rsid w:val="00DF3CAE"/>
    <w:rsid w:val="00DF7E59"/>
    <w:rsid w:val="00E01829"/>
    <w:rsid w:val="00E01BEE"/>
    <w:rsid w:val="00E042CD"/>
    <w:rsid w:val="00E16075"/>
    <w:rsid w:val="00E2736F"/>
    <w:rsid w:val="00E56617"/>
    <w:rsid w:val="00E57439"/>
    <w:rsid w:val="00E673DF"/>
    <w:rsid w:val="00E726AF"/>
    <w:rsid w:val="00E97A8C"/>
    <w:rsid w:val="00EC7D82"/>
    <w:rsid w:val="00ED2EB3"/>
    <w:rsid w:val="00ED763D"/>
    <w:rsid w:val="00F77DA8"/>
    <w:rsid w:val="00F8466D"/>
    <w:rsid w:val="00FB0300"/>
    <w:rsid w:val="00FD6096"/>
    <w:rsid w:val="00FE0FC2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3F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DBF4-B999-4BAD-9B8A-361BF35D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</vt:lpstr>
    </vt:vector>
  </TitlesOfParts>
  <Company>Grizli777</Company>
  <LinksUpToDate>false</LinksUpToDate>
  <CharactersWithSpaces>26723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</dc:title>
  <dc:creator>Богатырь</dc:creator>
  <cp:lastModifiedBy>Эксперт</cp:lastModifiedBy>
  <cp:revision>29</cp:revision>
  <cp:lastPrinted>2016-06-15T09:00:00Z</cp:lastPrinted>
  <dcterms:created xsi:type="dcterms:W3CDTF">2015-08-04T06:35:00Z</dcterms:created>
  <dcterms:modified xsi:type="dcterms:W3CDTF">2017-07-31T08:31:00Z</dcterms:modified>
</cp:coreProperties>
</file>