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47" w:rsidRPr="00D87800" w:rsidRDefault="00815947" w:rsidP="008159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B485DB" wp14:editId="6580119A">
            <wp:extent cx="5943600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47" w:rsidRPr="00D87800" w:rsidRDefault="00815947" w:rsidP="008159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947" w:rsidRPr="00D87800" w:rsidRDefault="00815947" w:rsidP="008159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947" w:rsidRPr="00D87800" w:rsidRDefault="00815947" w:rsidP="008159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947" w:rsidRPr="00D87800" w:rsidRDefault="00815947" w:rsidP="008159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947" w:rsidRPr="00D87800" w:rsidRDefault="00815947" w:rsidP="008159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947" w:rsidRPr="001B1D7E" w:rsidRDefault="00815947" w:rsidP="0081594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B1D7E">
        <w:rPr>
          <w:rFonts w:ascii="Times New Roman" w:hAnsi="Times New Roman"/>
          <w:b/>
          <w:sz w:val="32"/>
          <w:szCs w:val="32"/>
        </w:rPr>
        <w:t>ПОЛОЖЕНИЕ</w:t>
      </w:r>
    </w:p>
    <w:p w:rsidR="00815947" w:rsidRPr="001B1D7E" w:rsidRDefault="00815947" w:rsidP="0081594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1B1D7E">
        <w:rPr>
          <w:rFonts w:ascii="Times New Roman" w:hAnsi="Times New Roman"/>
          <w:sz w:val="32"/>
          <w:szCs w:val="32"/>
        </w:rPr>
        <w:t xml:space="preserve">О ПЕДАГОГИЧЕСКОМ СОВЕТЕ </w:t>
      </w:r>
    </w:p>
    <w:p w:rsidR="00815947" w:rsidRPr="001B1D7E" w:rsidRDefault="00815947" w:rsidP="0081594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1B1D7E">
        <w:rPr>
          <w:rFonts w:ascii="Times New Roman" w:hAnsi="Times New Roman"/>
          <w:sz w:val="32"/>
          <w:szCs w:val="32"/>
        </w:rPr>
        <w:t xml:space="preserve">В МБДОУ « </w:t>
      </w:r>
      <w:r>
        <w:rPr>
          <w:rFonts w:ascii="Times New Roman" w:hAnsi="Times New Roman"/>
          <w:sz w:val="32"/>
          <w:szCs w:val="32"/>
        </w:rPr>
        <w:t>СОЛГОНСКИЙ ДЕТКИЙ САД</w:t>
      </w:r>
      <w:r w:rsidRPr="001B1D7E">
        <w:rPr>
          <w:rFonts w:ascii="Times New Roman" w:hAnsi="Times New Roman"/>
          <w:sz w:val="32"/>
          <w:szCs w:val="32"/>
        </w:rPr>
        <w:t>»</w:t>
      </w:r>
    </w:p>
    <w:p w:rsidR="00815947" w:rsidRPr="001B1D7E" w:rsidRDefault="00815947" w:rsidP="008159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947" w:rsidRPr="001B1D7E" w:rsidRDefault="00815947" w:rsidP="008159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947" w:rsidRPr="00D87800" w:rsidRDefault="00815947" w:rsidP="008159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947" w:rsidRPr="00D87800" w:rsidRDefault="00815947" w:rsidP="008159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947" w:rsidRPr="00D87800" w:rsidRDefault="00815947" w:rsidP="008159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947" w:rsidRPr="00D87800" w:rsidRDefault="00815947" w:rsidP="008159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947" w:rsidRDefault="00815947" w:rsidP="008159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947" w:rsidRDefault="00815947" w:rsidP="008159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947" w:rsidRDefault="00815947" w:rsidP="008159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947" w:rsidRDefault="00815947" w:rsidP="008159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947" w:rsidRDefault="00815947" w:rsidP="008159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947" w:rsidRDefault="00815947" w:rsidP="008159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947" w:rsidRDefault="00815947" w:rsidP="008159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947" w:rsidRPr="00D87800" w:rsidRDefault="00815947" w:rsidP="008159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947" w:rsidRDefault="00815947" w:rsidP="008159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947" w:rsidRPr="00D87800" w:rsidRDefault="00815947" w:rsidP="008159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947" w:rsidRDefault="00815947" w:rsidP="008159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Солгон, </w:t>
      </w:r>
    </w:p>
    <w:p w:rsidR="00815947" w:rsidRDefault="00815947" w:rsidP="008159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2019 г.</w:t>
      </w:r>
    </w:p>
    <w:p w:rsidR="00815947" w:rsidRPr="00D87800" w:rsidRDefault="00815947" w:rsidP="008159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7800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D87800">
        <w:rPr>
          <w:rFonts w:ascii="Times New Roman" w:hAnsi="Times New Roman"/>
          <w:sz w:val="24"/>
          <w:szCs w:val="24"/>
        </w:rPr>
        <w:tab/>
      </w:r>
      <w:r w:rsidRPr="00D8780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1.1. Настоящее Положение о педагогическом совете разработано в соответствии с Законом РФ от 29 декабря 2012 года № 273-ФЗ «Об образовании в Российской Федерации», Уставом ДОУ.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 xml:space="preserve">1.2. Педагогический совет является постоянно действующим коллегиальным органом управления педагогической деятельностью организации, действующий в целях развития и совершенствования педагогического процесса, повышения профессиональной компетенции педагогов. 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 xml:space="preserve"> 1.3. В состав педагогического совета входят: руководитель ДОУ (председатель педсовета), его заместители, педагогические работники.</w:t>
      </w:r>
    </w:p>
    <w:p w:rsidR="00815947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1.4. Решение, принятое педагогическим советом и не противоречащее  законодательству Российской Федерации, Уставу ДОУ,  являются обязательными для исполнения всеми педагогами.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7800">
        <w:rPr>
          <w:rFonts w:ascii="Times New Roman" w:hAnsi="Times New Roman"/>
          <w:b/>
          <w:sz w:val="28"/>
          <w:szCs w:val="28"/>
        </w:rPr>
        <w:t>2. Основные задачи педагогического совета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2.1. Основными  задачами педагогического совета являются: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-  реализация государственной политики в области дошкольного  образования;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-  определение основных направлений деятельности, разработка программы развития, образовательной программы ДОУ;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 xml:space="preserve">- обеспечение </w:t>
      </w:r>
      <w:proofErr w:type="gramStart"/>
      <w:r w:rsidRPr="00D87800">
        <w:rPr>
          <w:rFonts w:ascii="Times New Roman" w:hAnsi="Times New Roman"/>
          <w:sz w:val="24"/>
          <w:szCs w:val="24"/>
        </w:rPr>
        <w:t>функционирования системы внутреннего мониторинга качества образования</w:t>
      </w:r>
      <w:proofErr w:type="gramEnd"/>
      <w:r w:rsidRPr="00D87800">
        <w:rPr>
          <w:rFonts w:ascii="Times New Roman" w:hAnsi="Times New Roman"/>
          <w:sz w:val="24"/>
          <w:szCs w:val="24"/>
        </w:rPr>
        <w:t xml:space="preserve"> в ДОУ;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- 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- повышение профессиональной компетентности, развитие творческой активности педагогических работников.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7800">
        <w:rPr>
          <w:rFonts w:ascii="Times New Roman" w:hAnsi="Times New Roman"/>
          <w:b/>
          <w:sz w:val="28"/>
          <w:szCs w:val="28"/>
        </w:rPr>
        <w:t>3. Компетенция педагогического совета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3.1. В компетенцию Педагогического Совета входит: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- обсуждение  и принятие локальных актов, касающиеся педагогической деятельности, решает вопрос о внесении  в них необходимых изменений, дополнений;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- определение направления образовательной деятельности организации;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- выбор образовательных программ; образовательных, воспитательных, развивающих методик, технологий для использования в педагогическом процессе;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- обсуждение и принятие Годового плана ДОУ;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- решение вопросов содержания форм и методов образовательного процесса, планирования педагогической деятельности;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- рассматривание вопросов изучения и внедрения опыта  среди педагогических работников;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- рассматривание вопросов переподготовки, аттестации педагогических кадров;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- принятие решения  об организации дополнительных образовательных услуг, в том числе платных;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- анализ результатов внутреннего мониторинга качества образования;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- подведение итогов деятельности за учебный год;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 xml:space="preserve"> - контроль выполнения ранее принятых решений;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 xml:space="preserve">- заслушивание информации и отчетов педагогических работников ДОУ, докладов представителей организаций и учреждений, взаимодействующих с ДОУ по вопросам образования и воспитания подрастающего поколения, в том числе сообщений о проверке соблюдения санитарно – гигиенического режима ДОУ, об охране труда, здоровья и жизни воспитанников и других вопросов ДОУ; 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- организация изучения и обсуждения нормативно-правовых документов в области дошкольного образования;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lastRenderedPageBreak/>
        <w:t>- рассматривание характеристик и принятие решения о поощрении, награждении педагогических работников.</w:t>
      </w:r>
    </w:p>
    <w:p w:rsidR="00815947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7800">
        <w:rPr>
          <w:rFonts w:ascii="Times New Roman" w:hAnsi="Times New Roman"/>
          <w:b/>
          <w:sz w:val="28"/>
          <w:szCs w:val="28"/>
        </w:rPr>
        <w:t>4. Права и ответственность педагогического совета</w:t>
      </w:r>
    </w:p>
    <w:p w:rsidR="00815947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 xml:space="preserve">4.1. Педагогический совет имеет право: 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7800">
        <w:rPr>
          <w:rFonts w:ascii="Times New Roman" w:hAnsi="Times New Roman"/>
          <w:sz w:val="24"/>
          <w:szCs w:val="24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</w:t>
      </w:r>
      <w:r>
        <w:rPr>
          <w:rFonts w:ascii="Times New Roman" w:hAnsi="Times New Roman"/>
          <w:sz w:val="24"/>
          <w:szCs w:val="24"/>
        </w:rPr>
        <w:t>ем их на педагогическом  совете;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-  принимать окончательное решение по спорным вопросам, входящим в его компетенцию;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принимать</w:t>
      </w:r>
      <w:r w:rsidRPr="00D87800">
        <w:rPr>
          <w:rFonts w:ascii="Times New Roman" w:hAnsi="Times New Roman"/>
          <w:sz w:val="24"/>
          <w:szCs w:val="24"/>
        </w:rPr>
        <w:t xml:space="preserve"> положения с компетенцией, относящейся к объединениям по профессии;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- в необходимых случаях на заседания педагогического совета ДОУ могут приглашаться представители общественных организаций, учреждений, взаимодействующих с ДОУ по вопросам образования, родители воспитанников,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815947" w:rsidRPr="00815947" w:rsidRDefault="00815947" w:rsidP="00815947">
      <w:pPr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815947" w:rsidRPr="00815947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947">
        <w:rPr>
          <w:rFonts w:ascii="Times New Roman" w:hAnsi="Times New Roman"/>
          <w:sz w:val="24"/>
          <w:szCs w:val="24"/>
        </w:rPr>
        <w:t>Каждый член педагогического совета имеет право: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- потребовать обсуждения на заседании педагогического совета любого вопроса, касающегося педагогической деятельности организации, если его поддержит не менее одной трети членов педагогического совета;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- при несогласии  с решением педагогического совета высказать свое аргументированное мнение, которое должно быть зафиксировано в протоколе.</w:t>
      </w:r>
    </w:p>
    <w:p w:rsidR="00815947" w:rsidRPr="00815947" w:rsidRDefault="00815947" w:rsidP="00815947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  <w:r w:rsidRPr="00D8780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 xml:space="preserve">Педагогический совет ответственен </w:t>
      </w:r>
      <w:proofErr w:type="gramStart"/>
      <w:r w:rsidRPr="00D87800">
        <w:rPr>
          <w:rFonts w:ascii="Times New Roman" w:hAnsi="Times New Roman"/>
          <w:sz w:val="24"/>
          <w:szCs w:val="24"/>
        </w:rPr>
        <w:t>за</w:t>
      </w:r>
      <w:proofErr w:type="gramEnd"/>
      <w:r w:rsidRPr="00D87800">
        <w:rPr>
          <w:rFonts w:ascii="Times New Roman" w:hAnsi="Times New Roman"/>
          <w:sz w:val="24"/>
          <w:szCs w:val="24"/>
        </w:rPr>
        <w:t>: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-  выполнение закрепленных за ним задач;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-  соответствие принятых решений законодательству РФ об образовании, о защите прав детства;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-  одобрять образовательную программу;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-  принятие конкретных решений по каждому рассматриваемому вопросу, с указанием ответственных лиц и сроков исполнения.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7800">
        <w:rPr>
          <w:rFonts w:ascii="Times New Roman" w:hAnsi="Times New Roman"/>
          <w:b/>
          <w:sz w:val="28"/>
          <w:szCs w:val="28"/>
        </w:rPr>
        <w:t>5. Организация деятельности педагогического совета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5.1. Педагогический совет избирает из своего состава секретаря председателя. Секретарь педсовета работает на общественных началах.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5.2. Педагогический совет работает по плану, являющемуся составной частью Годового плана работы ДОУ.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5.3. Заседание педагогического совета созываются, как правило, один раз в квартал, в соответствии с Годовым планом работы ДОУ.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5.4. Решение Педагогического совета принимаются большинством голосов при наличии н</w:t>
      </w:r>
      <w:r>
        <w:rPr>
          <w:rFonts w:ascii="Times New Roman" w:hAnsi="Times New Roman"/>
          <w:sz w:val="24"/>
          <w:szCs w:val="24"/>
        </w:rPr>
        <w:t>а заседании не менее 2/3 присутствующих</w:t>
      </w:r>
      <w:r w:rsidRPr="00D87800">
        <w:rPr>
          <w:rFonts w:ascii="Times New Roman" w:hAnsi="Times New Roman"/>
          <w:sz w:val="24"/>
          <w:szCs w:val="24"/>
        </w:rPr>
        <w:t>. При равном количестве голосов решающим является голос председателя Педагогического совета.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5.5. Организацию выполнения решений Педагогического совета осуществляет руководитель ДОУ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7800">
        <w:rPr>
          <w:rFonts w:ascii="Times New Roman" w:hAnsi="Times New Roman"/>
          <w:b/>
          <w:sz w:val="28"/>
          <w:szCs w:val="28"/>
        </w:rPr>
        <w:t>6. Документация педагогического совета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6.1. Заседания педагогического совета оформляются протокольно. Протоколы ведутся в электронном виде,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совета, сшиваются и заверяются печатью заведующего ДОУ.</w:t>
      </w:r>
    </w:p>
    <w:p w:rsidR="00815947" w:rsidRPr="00D87800" w:rsidRDefault="00815947" w:rsidP="0081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00">
        <w:rPr>
          <w:rFonts w:ascii="Times New Roman" w:hAnsi="Times New Roman"/>
          <w:sz w:val="24"/>
          <w:szCs w:val="24"/>
        </w:rPr>
        <w:t>6.2. Нумерация протоколов ведется от начала учебного года.</w:t>
      </w:r>
    </w:p>
    <w:p w:rsidR="009E7AF3" w:rsidRDefault="009E7AF3"/>
    <w:sectPr w:rsidR="009E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49"/>
    <w:rsid w:val="00815947"/>
    <w:rsid w:val="009E7AF3"/>
    <w:rsid w:val="00B7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9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9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5030</Characters>
  <Application>Microsoft Office Word</Application>
  <DocSecurity>0</DocSecurity>
  <Lines>41</Lines>
  <Paragraphs>11</Paragraphs>
  <ScaleCrop>false</ScaleCrop>
  <Company>Microsoft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2019-10-02T06:52:00Z</dcterms:created>
  <dcterms:modified xsi:type="dcterms:W3CDTF">2019-10-02T06:55:00Z</dcterms:modified>
</cp:coreProperties>
</file>