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57" w:rsidRDefault="0093125C" w:rsidP="00234557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 wp14:anchorId="2776067C" wp14:editId="75E39A09">
            <wp:extent cx="6564021" cy="9024257"/>
            <wp:effectExtent l="0" t="0" r="0" b="0"/>
            <wp:docPr id="1" name="Рисунок 1" descr="C:\Users\САДИК\Desktop\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ст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448" cy="902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557" w:rsidRPr="00234557" w:rsidRDefault="00234557" w:rsidP="008108B9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1. Аналитический.</w:t>
      </w:r>
    </w:p>
    <w:p w:rsidR="00277895" w:rsidRDefault="00490ED7" w:rsidP="00E24632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</w:t>
      </w:r>
      <w:r w:rsidR="00234557" w:rsidRPr="0046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 – </w:t>
      </w:r>
      <w:r w:rsidR="00E2463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«Солгонский детский сад</w:t>
      </w:r>
      <w:r w:rsidR="00234557" w:rsidRPr="00461A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по адресу: 66226</w:t>
      </w:r>
      <w:r w:rsidR="00461A7B" w:rsidRPr="00461A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4557" w:rsidRPr="0046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,Красноярский край, </w:t>
      </w:r>
      <w:proofErr w:type="spellStart"/>
      <w:r w:rsidR="00E24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</w:t>
      </w:r>
      <w:proofErr w:type="spellEnd"/>
      <w:r w:rsidR="00E2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с, Солгон,</w:t>
      </w:r>
      <w:proofErr w:type="gramStart"/>
      <w:r w:rsidR="00E2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A7B" w:rsidRPr="00461A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34557" w:rsidRPr="0046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E2463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Харченко, 7</w:t>
      </w:r>
      <w:r w:rsidR="00234557" w:rsidRPr="00461A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рассчитано на 100</w:t>
      </w:r>
      <w:r w:rsidR="00461A7B" w:rsidRPr="0046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557" w:rsidRPr="0046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E2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1A7B" w:rsidRPr="00461A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4557" w:rsidRPr="0046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</w:t>
      </w:r>
      <w:r w:rsidR="00E24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 w:rsidR="00234557" w:rsidRPr="00461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557" w:rsidRPr="00234557" w:rsidRDefault="00E24632" w:rsidP="00E246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2345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234557" w:rsidRPr="0023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работали следующие возрастные группы: </w:t>
      </w:r>
    </w:p>
    <w:p w:rsidR="00234557" w:rsidRPr="00115FE1" w:rsidRDefault="00234557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младшая </w:t>
      </w:r>
      <w:r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дети </w:t>
      </w:r>
      <w:r w:rsidR="00115FE1"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>1,5 3</w:t>
      </w:r>
      <w:r w:rsidR="00461A7B"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 </w:t>
      </w:r>
      <w:r w:rsidR="00E24632"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детей</w:t>
      </w:r>
      <w:r w:rsid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557" w:rsidRPr="00115FE1" w:rsidRDefault="00461A7B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115FE1"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3-4,5</w:t>
      </w:r>
      <w:r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–</w:t>
      </w:r>
      <w:r w:rsidRPr="00115F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E24632"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872FA6"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557" w:rsidRPr="00115FE1" w:rsidRDefault="00234557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proofErr w:type="gramEnd"/>
      <w:r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</w:t>
      </w:r>
      <w:r w:rsidR="00115FE1"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5FE1"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5,5 </w:t>
      </w:r>
      <w:r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E24632"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– 26 детей</w:t>
      </w:r>
      <w:r w:rsid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557" w:rsidRPr="00234557" w:rsidRDefault="00C14ED7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</w:t>
      </w:r>
      <w:proofErr w:type="gramStart"/>
      <w:r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E24632"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FE1"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5,6 </w:t>
      </w:r>
      <w:r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лет-</w:t>
      </w:r>
      <w:r w:rsidR="00115FE1"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2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234557" w:rsidRPr="00234557" w:rsidRDefault="00234557" w:rsidP="00E24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</w:t>
      </w:r>
      <w:r w:rsidR="00277895">
        <w:rPr>
          <w:rFonts w:ascii="Times New Roman" w:eastAsia="Times New Roman" w:hAnsi="Times New Roman" w:cs="Times New Roman"/>
          <w:sz w:val="28"/>
          <w:szCs w:val="28"/>
          <w:lang w:eastAsia="ru-RU"/>
        </w:rPr>
        <w:t>ня – 10,5 час</w:t>
      </w:r>
      <w:r w:rsidR="00490E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7.30 до 18.00</w:t>
      </w:r>
      <w:r w:rsidRPr="0023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пятидневная рабочая неделя. </w:t>
      </w:r>
    </w:p>
    <w:p w:rsidR="00461A7B" w:rsidRDefault="00234557" w:rsidP="00E24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7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штатному расписанию имеется  </w:t>
      </w:r>
      <w:r w:rsid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3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 Млад</w:t>
      </w:r>
      <w:r w:rsidR="0027789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обслуживающий персонал –</w:t>
      </w:r>
      <w:r w:rsidR="00D1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6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proofErr w:type="gramStart"/>
      <w:r w:rsidRPr="002345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2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</w:t>
      </w:r>
      <w:proofErr w:type="gramEnd"/>
      <w:r w:rsidR="00AD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</w:t>
      </w:r>
      <w:r w:rsidR="00AD2223" w:rsidRP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533FB" w:rsidRP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27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. В ДОУ работает </w:t>
      </w:r>
      <w:r w:rsidR="00E24632">
        <w:rPr>
          <w:rFonts w:ascii="Times New Roman" w:eastAsia="Times New Roman" w:hAnsi="Times New Roman" w:cs="Times New Roman"/>
          <w:sz w:val="28"/>
          <w:szCs w:val="28"/>
          <w:lang w:eastAsia="ru-RU"/>
        </w:rPr>
        <w:t>11 педагогов</w:t>
      </w:r>
      <w:r w:rsidRPr="0023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3968" w:rsidRPr="00234557" w:rsidRDefault="001B396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57" w:rsidRPr="003B5BCB" w:rsidRDefault="00234557" w:rsidP="00D853B5">
      <w:pPr>
        <w:pStyle w:val="ad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="00582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остояние здоровья воспитанников:</w:t>
      </w:r>
    </w:p>
    <w:p w:rsidR="00234557" w:rsidRPr="00234557" w:rsidRDefault="00234557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5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Анализ посещаемости детей</w:t>
      </w:r>
      <w:r w:rsidRPr="00234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4557" w:rsidRPr="008533FB" w:rsidRDefault="00057422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E2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за 2019 -2020 </w:t>
      </w:r>
      <w:r w:rsidR="0087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 год </w:t>
      </w:r>
      <w:r w:rsidR="00872FA6" w:rsidRP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посещал ДОУ </w:t>
      </w:r>
      <w:r w:rsidR="00115FE1" w:rsidRP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872FA6" w:rsidRP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дней  </w:t>
      </w:r>
    </w:p>
    <w:p w:rsidR="00234557" w:rsidRPr="008533FB" w:rsidRDefault="00234557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E24632" w:rsidRP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негодовая  наполняемость –  </w:t>
      </w:r>
      <w:r w:rsidR="008533FB" w:rsidRP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0B24F7" w:rsidRP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33FB" w:rsidRP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>79,8</w:t>
      </w:r>
      <w:r w:rsidR="00872FA6" w:rsidRP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234557" w:rsidRPr="008533FB" w:rsidRDefault="00234557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заболеваемости детей</w:t>
      </w:r>
    </w:p>
    <w:p w:rsidR="00234557" w:rsidRPr="008533FB" w:rsidRDefault="00872FA6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– дней</w:t>
      </w:r>
      <w:r w:rsidR="00234557" w:rsidRP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</w:t>
      </w:r>
    </w:p>
    <w:p w:rsidR="00234557" w:rsidRPr="008533FB" w:rsidRDefault="00872FA6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причины</w:t>
      </w:r>
      <w:r w:rsidR="0093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3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="00E24632" w:rsidRPr="008533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234557" w:rsidRP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</w:t>
      </w:r>
      <w:r w:rsidR="00E24632" w:rsidRP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дней</w:t>
      </w:r>
    </w:p>
    <w:p w:rsidR="00D14F80" w:rsidRPr="00234557" w:rsidRDefault="00234557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по прич</w:t>
      </w:r>
      <w:r w:rsidR="000B24F7" w:rsidRP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 отпуска родителей- 2</w:t>
      </w:r>
      <w:r w:rsidR="00872FA6" w:rsidRPr="008533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на ребенка.</w:t>
      </w:r>
    </w:p>
    <w:p w:rsidR="00234557" w:rsidRDefault="00234557" w:rsidP="008108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Движение детей по группам здоровья</w:t>
      </w:r>
    </w:p>
    <w:p w:rsidR="0093125C" w:rsidRPr="0093125C" w:rsidRDefault="0093125C" w:rsidP="008108B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1851"/>
        <w:gridCol w:w="2723"/>
      </w:tblGrid>
      <w:tr w:rsidR="006F167C" w:rsidRPr="00234557" w:rsidTr="006F167C"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67C" w:rsidRPr="00234557" w:rsidRDefault="006F167C" w:rsidP="008108B9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Распределение детей по группам здоровья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67C" w:rsidRPr="00234557" w:rsidRDefault="006F167C" w:rsidP="008108B9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детей 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167C" w:rsidRPr="00234557" w:rsidRDefault="006F167C" w:rsidP="006F167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F167C" w:rsidRPr="00234557" w:rsidTr="006F167C"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67C" w:rsidRPr="00234557" w:rsidRDefault="006F167C" w:rsidP="008108B9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67C" w:rsidRPr="008533FB" w:rsidRDefault="008533FB" w:rsidP="006F167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6F167C" w:rsidRPr="008533FB" w:rsidRDefault="008533FB" w:rsidP="006F167C">
            <w:pPr>
              <w:shd w:val="clear" w:color="auto" w:fill="FFFFFF"/>
              <w:spacing w:after="0" w:line="0" w:lineRule="atLeast"/>
              <w:ind w:left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  <w:r w:rsidR="006F167C" w:rsidRPr="0085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6F167C" w:rsidRPr="00234557" w:rsidTr="006F167C"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67C" w:rsidRPr="00234557" w:rsidRDefault="006F167C" w:rsidP="0023455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67C" w:rsidRPr="008533FB" w:rsidRDefault="008533FB" w:rsidP="006F167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F167C" w:rsidRPr="008533FB" w:rsidRDefault="008533FB" w:rsidP="0023455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  <w:r w:rsidR="006F167C" w:rsidRPr="0085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6F167C" w:rsidRPr="00234557" w:rsidTr="006F167C"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67C" w:rsidRPr="00234557" w:rsidRDefault="006F167C" w:rsidP="0023455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67C" w:rsidRPr="008533FB" w:rsidRDefault="008533FB" w:rsidP="006F167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6F167C" w:rsidRPr="008533FB" w:rsidRDefault="008533FB" w:rsidP="0023455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F167C" w:rsidRPr="0085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6F167C" w:rsidRPr="00234557" w:rsidTr="006F167C"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67C" w:rsidRPr="00234557" w:rsidRDefault="006F167C" w:rsidP="0023455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группа        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67C" w:rsidRPr="008533FB" w:rsidRDefault="006F167C" w:rsidP="006F167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F167C" w:rsidRPr="008533FB" w:rsidRDefault="008533FB" w:rsidP="0023455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  <w:r w:rsidR="006F167C" w:rsidRPr="0085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58227F" w:rsidRPr="0093125C" w:rsidRDefault="0058227F" w:rsidP="008108B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234557" w:rsidRPr="008108B9" w:rsidRDefault="00234557" w:rsidP="008108B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Состояние здоровья детей</w:t>
      </w:r>
    </w:p>
    <w:p w:rsidR="0058227F" w:rsidRDefault="00234557" w:rsidP="003B5BC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Данные о заболеваемости</w:t>
      </w:r>
      <w:r w:rsidR="00E24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–на 2019 – 2020</w:t>
      </w:r>
      <w:r w:rsidR="00B31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93125C" w:rsidRPr="0093125C" w:rsidRDefault="0093125C" w:rsidP="003B5BC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4"/>
          <w:szCs w:val="28"/>
          <w:lang w:eastAsia="ru-RU"/>
        </w:rPr>
      </w:pPr>
    </w:p>
    <w:tbl>
      <w:tblPr>
        <w:tblW w:w="0" w:type="auto"/>
        <w:jc w:val="center"/>
        <w:tblInd w:w="1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3651"/>
      </w:tblGrid>
      <w:tr w:rsidR="00234557" w:rsidRPr="008108B9" w:rsidTr="008533FB">
        <w:trPr>
          <w:trHeight w:val="329"/>
          <w:jc w:val="center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58227F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заболевания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58227F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зарегистрировано случаев</w:t>
            </w:r>
          </w:p>
        </w:tc>
      </w:tr>
      <w:tr w:rsidR="00234557" w:rsidRPr="008108B9" w:rsidTr="008533FB">
        <w:trPr>
          <w:trHeight w:val="32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58227F" w:rsidRDefault="006F167C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6E403E" w:rsidRDefault="008533FB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234557" w:rsidRPr="008108B9" w:rsidTr="008533FB">
        <w:trPr>
          <w:trHeight w:val="407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58227F" w:rsidRDefault="006F167C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ЛОР - органов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6E403E" w:rsidRDefault="008533FB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34557" w:rsidRPr="008108B9" w:rsidTr="008533FB">
        <w:trPr>
          <w:trHeight w:val="3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58227F" w:rsidRDefault="006F167C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6E403E" w:rsidRDefault="008533FB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34557" w:rsidRPr="008108B9" w:rsidTr="008533FB">
        <w:trPr>
          <w:trHeight w:val="32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58227F" w:rsidRDefault="006F167C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6E403E" w:rsidRDefault="006F167C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FA6" w:rsidRPr="008108B9" w:rsidTr="008533FB">
        <w:trPr>
          <w:trHeight w:val="32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FA6" w:rsidRPr="0058227F" w:rsidRDefault="006F167C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кожи и подкожной клетчатки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FA6" w:rsidRPr="006E403E" w:rsidRDefault="008533FB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2FA6" w:rsidRPr="008108B9" w:rsidTr="008533FB">
        <w:trPr>
          <w:trHeight w:val="32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FA6" w:rsidRPr="0058227F" w:rsidRDefault="006F167C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 болезни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FA6" w:rsidRPr="006E403E" w:rsidRDefault="006F167C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FA6" w:rsidRPr="008108B9" w:rsidTr="008533FB">
        <w:trPr>
          <w:trHeight w:val="329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FA6" w:rsidRPr="0058227F" w:rsidRDefault="00872FA6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(энтеробиоз, ветрянка………)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FA6" w:rsidRPr="006E403E" w:rsidRDefault="006E403E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557" w:rsidRPr="008108B9" w:rsidTr="008533FB">
        <w:trPr>
          <w:trHeight w:val="345"/>
          <w:jc w:val="center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58227F" w:rsidRDefault="00B3145A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Болезни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случаев)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6E403E" w:rsidRDefault="006E403E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</w:tbl>
    <w:p w:rsidR="00234557" w:rsidRPr="008108B9" w:rsidRDefault="00234557" w:rsidP="008108B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  полноценного сбалансированного  питания</w:t>
      </w:r>
    </w:p>
    <w:p w:rsidR="00234557" w:rsidRPr="008108B9" w:rsidRDefault="00234557" w:rsidP="008108B9">
      <w:pPr>
        <w:shd w:val="clear" w:color="auto" w:fill="FFFFFF"/>
        <w:spacing w:before="30" w:after="3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функционирует пищеблок. </w:t>
      </w:r>
    </w:p>
    <w:p w:rsidR="00FA2507" w:rsidRDefault="00234557" w:rsidP="008108B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детей в ДОУ осуществляется согласно разработанному 10-дневному меню.  Персонал пищеблока аттестован, прошел сани</w:t>
      </w:r>
      <w:r w:rsidR="00FA2507"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тарно-гигиеническое  обучение.</w:t>
      </w:r>
    </w:p>
    <w:p w:rsidR="00D14F80" w:rsidRPr="008108B9" w:rsidRDefault="00D14F80" w:rsidP="008533F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57" w:rsidRDefault="00234557" w:rsidP="008108B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Система физкультурно-оздоровительной работы с детьми</w:t>
      </w:r>
    </w:p>
    <w:p w:rsidR="008533FB" w:rsidRPr="008108B9" w:rsidRDefault="008533FB" w:rsidP="008108B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27" w:type="dxa"/>
        <w:jc w:val="center"/>
        <w:tblInd w:w="1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853"/>
        <w:gridCol w:w="1568"/>
        <w:gridCol w:w="2712"/>
      </w:tblGrid>
      <w:tr w:rsidR="00234557" w:rsidRPr="008108B9" w:rsidTr="008533FB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 мероприятия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Продолжительность, мин.</w:t>
            </w:r>
          </w:p>
        </w:tc>
      </w:tr>
      <w:tr w:rsidR="00234557" w:rsidRPr="008108B9" w:rsidTr="008533FB">
        <w:trPr>
          <w:jc w:val="center"/>
        </w:trPr>
        <w:tc>
          <w:tcPr>
            <w:tcW w:w="87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ind w:left="16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    Организация двигательного режима в ДОУ</w:t>
            </w: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4557" w:rsidRPr="008108B9" w:rsidTr="008533FB">
        <w:trPr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</w:tr>
      <w:tr w:rsidR="00234557" w:rsidRPr="008108B9" w:rsidTr="008533FB">
        <w:trPr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</w:t>
            </w:r>
          </w:p>
        </w:tc>
      </w:tr>
      <w:tr w:rsidR="00234557" w:rsidRPr="008108B9" w:rsidTr="008533FB">
        <w:trPr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разминка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</w:tr>
      <w:tr w:rsidR="00234557" w:rsidRPr="008108B9" w:rsidTr="008533FB">
        <w:trPr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/игры, физические упражнения на прогулке и самостоятельная двигательная  деятельность детей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 ч</w:t>
            </w:r>
          </w:p>
        </w:tc>
      </w:tr>
      <w:tr w:rsidR="00234557" w:rsidRPr="008108B9" w:rsidTr="008533FB">
        <w:trPr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  праздник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E53E19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34557" w:rsidRPr="008108B9" w:rsidTr="008533FB">
        <w:trPr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Походы, экскурсии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DC" w:rsidRDefault="00E739DC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60-120</w:t>
            </w:r>
          </w:p>
        </w:tc>
      </w:tr>
      <w:tr w:rsidR="00234557" w:rsidRPr="008108B9" w:rsidTr="008533FB">
        <w:trPr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533FB">
            <w:pPr>
              <w:shd w:val="clear" w:color="auto" w:fill="FFFFFF"/>
              <w:spacing w:before="30" w:after="30" w:line="240" w:lineRule="auto"/>
              <w:ind w:left="577" w:hanging="5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</w:t>
            </w:r>
          </w:p>
        </w:tc>
      </w:tr>
      <w:tr w:rsidR="00234557" w:rsidRPr="008108B9" w:rsidTr="008533FB">
        <w:trPr>
          <w:jc w:val="center"/>
        </w:trPr>
        <w:tc>
          <w:tcPr>
            <w:tcW w:w="601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  Оздоровительная работа с детьми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4557" w:rsidRPr="008108B9" w:rsidTr="008533FB">
        <w:trPr>
          <w:trHeight w:val="831"/>
          <w:jc w:val="center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 мероприятия:</w:t>
            </w:r>
          </w:p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-прием детей на улице (летом);</w:t>
            </w:r>
          </w:p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-проветривание помещений;</w:t>
            </w:r>
          </w:p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-воздушные ванны;</w:t>
            </w:r>
          </w:p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-гимнастика после сна;</w:t>
            </w:r>
          </w:p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-обширное умывание</w:t>
            </w:r>
          </w:p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-сон без маек;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СанПиН</w:t>
            </w:r>
          </w:p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5-15</w:t>
            </w:r>
          </w:p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7-15</w:t>
            </w:r>
          </w:p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</w:t>
            </w:r>
          </w:p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ч</w:t>
            </w:r>
          </w:p>
        </w:tc>
      </w:tr>
      <w:tr w:rsidR="00234557" w:rsidRPr="008108B9" w:rsidTr="008533FB">
        <w:trPr>
          <w:jc w:val="center"/>
        </w:trPr>
        <w:tc>
          <w:tcPr>
            <w:tcW w:w="87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    Создание условий для формирования навыков  ЗОЖ</w:t>
            </w:r>
          </w:p>
        </w:tc>
      </w:tr>
      <w:tr w:rsidR="00234557" w:rsidRPr="008108B9" w:rsidTr="008533FB">
        <w:trPr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личной гигиены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34557" w:rsidRPr="008108B9" w:rsidTr="008533FB">
        <w:trPr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культуры питания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557" w:rsidRPr="008108B9" w:rsidRDefault="00234557" w:rsidP="008108B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8227F" w:rsidRDefault="0058227F" w:rsidP="000B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32" w:rsidRDefault="0001612A" w:rsidP="000B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Вывод:</w:t>
      </w:r>
      <w:r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1612A" w:rsidRPr="008108B9" w:rsidRDefault="00E53E19" w:rsidP="00AD76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Педагогами и медицинской сестрой</w:t>
      </w:r>
      <w:r w:rsidR="0001612A"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ДОУ ведется систематический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доровому образу жизни. Медицинской сестрой</w:t>
      </w:r>
      <w:r w:rsidR="0001612A"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ДОУ планируется усиление </w:t>
      </w:r>
      <w:proofErr w:type="spellStart"/>
      <w:r w:rsidR="0001612A"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санитарно</w:t>
      </w:r>
      <w:proofErr w:type="spellEnd"/>
      <w:r w:rsidR="0001612A"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просветительной и профилактической работы среди родителей воспитанник</w:t>
      </w:r>
      <w:r w:rsidR="008349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 и педагогическим коллективом</w:t>
      </w:r>
      <w:r w:rsidR="0001612A"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B3968" w:rsidRPr="00D14F80" w:rsidRDefault="0001612A" w:rsidP="00D14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ходе диагностики </w:t>
      </w:r>
      <w:proofErr w:type="spellStart"/>
      <w:r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здоровьесберегающей</w:t>
      </w:r>
      <w:proofErr w:type="spellEnd"/>
      <w:r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среды в ДОУ обнаружены следующие недостатки: на участках мало оборудования для двигательной деятельности детей, недостаточно выносного матери</w:t>
      </w:r>
      <w:r w:rsidR="00E24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ала на прогулку</w:t>
      </w:r>
      <w:r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Необходимо пополнить игровые уголки играми и пособиями, приобрести мячи, мелкие пособия для выполнения общеразвивающих упражнений. Разнообразить комплекс  физкультминуток. Систематически проводить закаливающие процедуры по</w:t>
      </w:r>
      <w:r w:rsidR="00461A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 дневного сна</w:t>
      </w:r>
      <w:r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B24F7" w:rsidRDefault="000B24F7" w:rsidP="00810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57" w:rsidRPr="008108B9" w:rsidRDefault="00E24632" w:rsidP="00810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 А</w:t>
      </w:r>
      <w:r w:rsidR="00234557" w:rsidRPr="008108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нализ уровня квалификации, образования, стажа и возраста педагогов</w:t>
      </w:r>
      <w:r w:rsidR="000B24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34557" w:rsidRDefault="00234557" w:rsidP="00810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вывели 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благоприятно сочетание числа педагогов в процентах от их общего количества:</w:t>
      </w:r>
    </w:p>
    <w:p w:rsidR="00B44223" w:rsidRPr="008108B9" w:rsidRDefault="00B44223" w:rsidP="00810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57" w:rsidRPr="008108B9" w:rsidRDefault="00916FD7" w:rsidP="008108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уровню квалификации</w:t>
      </w:r>
      <w:r w:rsidR="00234557"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4557" w:rsidRPr="00AD7677" w:rsidRDefault="00234557" w:rsidP="008108B9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категория    </w:t>
      </w:r>
      <w:r w:rsidR="001079DB" w:rsidRPr="00AD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</w:t>
      </w:r>
      <w:r w:rsidR="00916FD7" w:rsidRPr="00AD76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79DB" w:rsidRPr="00AD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– 36,4</w:t>
      </w:r>
      <w:r w:rsidRPr="00AD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234557" w:rsidRDefault="00234557" w:rsidP="008108B9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категории         </w:t>
      </w:r>
      <w:r w:rsidR="001079DB" w:rsidRPr="00AD76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7</w:t>
      </w:r>
      <w:r w:rsidR="00BB17BF" w:rsidRPr="00AD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1079DB" w:rsidRPr="00AD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63,6</w:t>
      </w:r>
      <w:r w:rsidRPr="00AD767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44223" w:rsidRPr="00AD7677" w:rsidRDefault="00B44223" w:rsidP="00B44223">
      <w:pPr>
        <w:shd w:val="clear" w:color="auto" w:fill="FFFFFF"/>
        <w:spacing w:after="0" w:line="240" w:lineRule="auto"/>
        <w:ind w:left="2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57" w:rsidRPr="00752139" w:rsidRDefault="00234557" w:rsidP="008108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уровню образования </w:t>
      </w:r>
      <w:r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proofErr w:type="gram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специального педагогического к среднему специальному педагогическому, неспециальному высшему педагогическому к среднему </w:t>
      </w:r>
      <w:r w:rsidR="00752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специальному непедагогическому</w:t>
      </w:r>
      <w:r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): </w:t>
      </w:r>
    </w:p>
    <w:p w:rsidR="00752139" w:rsidRPr="008108B9" w:rsidRDefault="00752139" w:rsidP="007521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57" w:rsidRPr="00985668" w:rsidRDefault="00234557" w:rsidP="008108B9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proofErr w:type="gramEnd"/>
      <w:r w:rsidR="00206596"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педагогическое – </w:t>
      </w:r>
      <w:r w:rsidR="001079DB">
        <w:rPr>
          <w:rFonts w:ascii="Times New Roman" w:eastAsia="Times New Roman" w:hAnsi="Times New Roman" w:cs="Times New Roman"/>
          <w:sz w:val="28"/>
          <w:szCs w:val="28"/>
          <w:lang w:eastAsia="ru-RU"/>
        </w:rPr>
        <w:t>4 педагогов- 36,4</w:t>
      </w:r>
      <w:r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234557" w:rsidRPr="00985668" w:rsidRDefault="00234557" w:rsidP="00752139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</w:t>
      </w:r>
      <w:r w:rsidR="0010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педагогическое – 5</w:t>
      </w:r>
      <w:r w:rsidR="00752139"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– 45,4</w:t>
      </w:r>
      <w:r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58227F" w:rsidRDefault="00752139" w:rsidP="001079DB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r w:rsidR="00985668"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АПК</w:t>
      </w:r>
      <w:r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234557"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-18,2</w:t>
      </w:r>
      <w:r w:rsid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B44223" w:rsidRPr="001079DB" w:rsidRDefault="00B44223" w:rsidP="00B44223">
      <w:pPr>
        <w:shd w:val="clear" w:color="auto" w:fill="FFFFFF"/>
        <w:spacing w:after="0" w:line="240" w:lineRule="auto"/>
        <w:ind w:left="2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57" w:rsidRPr="00985668" w:rsidRDefault="00234557" w:rsidP="008108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ст</w:t>
      </w:r>
      <w:r w:rsidR="00752139" w:rsidRPr="009856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ажу педагогической деятельности</w:t>
      </w:r>
      <w:r w:rsidRPr="0098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4557" w:rsidRPr="00985668" w:rsidRDefault="00273E14" w:rsidP="008108B9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 лет – 5</w:t>
      </w:r>
      <w:r w:rsidR="00752139"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педагогов- 45,4</w:t>
      </w:r>
      <w:r w:rsidR="00234557"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234557" w:rsidRPr="00985668" w:rsidRDefault="00273E14" w:rsidP="00752139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лет – 2</w:t>
      </w:r>
      <w:r w:rsidR="00752139"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дагогов- 18,2</w:t>
      </w:r>
      <w:r w:rsidR="00752139"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557"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234557" w:rsidRDefault="00752139" w:rsidP="008108B9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 5 лет – 4 </w:t>
      </w:r>
      <w:r w:rsidR="00107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педагогов- 36,4</w:t>
      </w:r>
      <w:r w:rsidR="00234557"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44223" w:rsidRPr="00985668" w:rsidRDefault="00B44223" w:rsidP="00B44223">
      <w:pPr>
        <w:shd w:val="clear" w:color="auto" w:fill="FFFFFF"/>
        <w:spacing w:after="0" w:line="240" w:lineRule="auto"/>
        <w:ind w:left="2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57" w:rsidRPr="00985668" w:rsidRDefault="00985668" w:rsidP="008108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возрасту</w:t>
      </w:r>
      <w:r w:rsidR="00234557" w:rsidRPr="0098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4557" w:rsidRPr="00985668" w:rsidRDefault="00234557" w:rsidP="008108B9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55 лет –  </w:t>
      </w:r>
      <w:r w:rsidR="0027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педагога18, 2</w:t>
      </w:r>
      <w:r w:rsidR="00985668"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234557" w:rsidRPr="00985668" w:rsidRDefault="00234557" w:rsidP="008108B9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40 до 55 лет – </w:t>
      </w:r>
      <w:r w:rsidR="00273E14">
        <w:rPr>
          <w:rFonts w:ascii="Times New Roman" w:eastAsia="Times New Roman" w:hAnsi="Times New Roman" w:cs="Times New Roman"/>
          <w:sz w:val="28"/>
          <w:szCs w:val="28"/>
          <w:lang w:eastAsia="ru-RU"/>
        </w:rPr>
        <w:t>3 педагога 27,</w:t>
      </w:r>
      <w:r w:rsidR="00BC2C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5668"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234557" w:rsidRPr="00985668" w:rsidRDefault="00273E14" w:rsidP="008108B9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до 40 лет – 2  педагога 18,2</w:t>
      </w:r>
      <w:r w:rsidR="00985668"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557"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B3968" w:rsidRPr="00985668" w:rsidRDefault="00D14F80" w:rsidP="001B3968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20 до  30 лет – </w:t>
      </w:r>
      <w:r w:rsidR="00273E14">
        <w:rPr>
          <w:rFonts w:ascii="Times New Roman" w:eastAsia="Times New Roman" w:hAnsi="Times New Roman" w:cs="Times New Roman"/>
          <w:sz w:val="28"/>
          <w:szCs w:val="28"/>
          <w:lang w:eastAsia="ru-RU"/>
        </w:rPr>
        <w:t>4  педагога 36,4</w:t>
      </w:r>
      <w:r w:rsidRP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234557" w:rsidRPr="008108B9" w:rsidRDefault="00234557" w:rsidP="008108B9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1.3. Результаты выполнения программы по всем направлениям.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уровня познавательного, социально-нравственного, художественно-эстетического, физического развития детей и др. По результатам анализа делаются общие выводы и определяются резервы повышения уровня выполнения программы.</w:t>
      </w:r>
    </w:p>
    <w:p w:rsidR="00234557" w:rsidRPr="008108B9" w:rsidRDefault="00234557" w:rsidP="00BC2C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</w:t>
      </w:r>
      <w:proofErr w:type="spell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в группах разработан учебный план и на основании утверждённого базисного учебного плана – непосредственной образовательной деятельности. </w:t>
      </w:r>
    </w:p>
    <w:p w:rsidR="00234557" w:rsidRPr="008108B9" w:rsidRDefault="00234557" w:rsidP="00BC2C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Осуществляя </w:t>
      </w:r>
      <w:proofErr w:type="spell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</w:t>
      </w:r>
      <w:proofErr w:type="gram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процесс, воспи</w:t>
      </w:r>
      <w:r w:rsidR="000B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татели творчески 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подходят к выбору программ, форм и методов работы с детьми.</w:t>
      </w:r>
    </w:p>
    <w:p w:rsidR="00234557" w:rsidRPr="008108B9" w:rsidRDefault="00234557" w:rsidP="00BC2C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детского сада строится на основе программы «От рождения до школы» под редакцией </w:t>
      </w:r>
      <w:proofErr w:type="spellStart"/>
      <w:r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М.Васильевой</w:t>
      </w:r>
      <w:proofErr w:type="spellEnd"/>
      <w:r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В.Гербовой</w:t>
      </w:r>
      <w:proofErr w:type="spellEnd"/>
      <w:r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>Т.Ко</w:t>
      </w:r>
      <w:r w:rsid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маровой</w:t>
      </w:r>
      <w:proofErr w:type="spellEnd"/>
      <w:r w:rsid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парциальных программ</w:t>
      </w:r>
      <w:r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557" w:rsidRPr="008108B9" w:rsidRDefault="00234557" w:rsidP="00BC2C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представляет единую, целостную педагогическую систему, функционирующую по общим педагогическим принципам проектной деятельности: интеграции – взаимосвязи деятельности всех структурных компонентов ДОУ; сотрудничество детей и взрослых; учёт индивидуальных и возрастных особенностей детей.</w:t>
      </w:r>
    </w:p>
    <w:p w:rsidR="00234557" w:rsidRPr="008108B9" w:rsidRDefault="00234557" w:rsidP="00BC2C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современных образовательных программ в </w:t>
      </w:r>
      <w:proofErr w:type="spell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 ДОУ позволяет воспитывать детей творческой всесторонне развитой личностью.</w:t>
      </w:r>
    </w:p>
    <w:p w:rsidR="00404229" w:rsidRPr="008108B9" w:rsidRDefault="00404229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развитие.</w:t>
      </w:r>
    </w:p>
    <w:p w:rsidR="00404229" w:rsidRPr="008108B9" w:rsidRDefault="00404229" w:rsidP="00BC2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воспитание, которому ДОУ уделяет значительное внимание, направлено на охрану жизни и укрепление здоровья детей, своевременное формирование у них двигательных умений и навыков, развитие психофизических качеств (быстрота, сила, гибкость, выносливость и др.), овладение физическими упражнениями и подвижными играми, воспитание жизнерадостной, жизнестойкой, целеустремлённой, волевой, творческой личности.</w:t>
      </w:r>
    </w:p>
    <w:p w:rsidR="00404229" w:rsidRPr="008108B9" w:rsidRDefault="00404229" w:rsidP="00BC2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условий, которые обеспечивают необходимый уровень физического, психологического и гармоничного развития детей, является организация режима дня.</w:t>
      </w:r>
    </w:p>
    <w:p w:rsidR="00404229" w:rsidRPr="008108B9" w:rsidRDefault="00404229" w:rsidP="00BC2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детском саду большое внимание уделяется соблюдения режима дня. Воспитатели </w:t>
      </w:r>
      <w:proofErr w:type="gram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стараются</w:t>
      </w:r>
      <w:proofErr w:type="gram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времени проводить с детьми на свежем воздухе. Кроме того, воспитатели часто используют на занятиях элементы </w:t>
      </w:r>
      <w:proofErr w:type="spell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что помогает предотврат</w:t>
      </w:r>
      <w:r w:rsidR="00BC2CD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гиподинамию детей. На летне</w:t>
      </w:r>
      <w:proofErr w:type="gramStart"/>
      <w:r w:rsidR="00BC2CD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BC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оздоровительный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запланирован </w:t>
      </w:r>
      <w:r w:rsidR="00BC2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мероприятий.</w:t>
      </w:r>
    </w:p>
    <w:p w:rsidR="00404229" w:rsidRPr="008108B9" w:rsidRDefault="00404229" w:rsidP="00C12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Младшие воспитатели регулярно обеспечивают проветривание, чистоту комнат, где пребывают </w:t>
      </w:r>
      <w:proofErr w:type="spell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985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беспечивают</w:t>
      </w:r>
      <w:proofErr w:type="spell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питьевой режим.</w:t>
      </w:r>
    </w:p>
    <w:p w:rsidR="00404229" w:rsidRPr="008108B9" w:rsidRDefault="00404229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Воспитатели проводят беседы с родителями относительно одежды и обуви детей (чтобы она была удобная и по сезону). Работают с малоподвижными и </w:t>
      </w:r>
      <w:proofErr w:type="spell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в индивидуальном порядке.</w:t>
      </w:r>
    </w:p>
    <w:p w:rsidR="00BA294E" w:rsidRPr="00E34ECC" w:rsidRDefault="00404229" w:rsidP="00E34E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ДОУ питание детей осуществляется на основании 10-ти дневного меню</w:t>
      </w:r>
      <w:r w:rsidR="00BA29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которое разработано</w:t>
      </w:r>
      <w:r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согласовано с учреждением </w:t>
      </w:r>
      <w:r w:rsidR="00BA29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Краевым Госсанэпиднадзором</w:t>
      </w:r>
      <w:r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 рацион питания включены все продукты, необходимые для полноценной жизнедеятельности ребенка. В</w:t>
      </w:r>
      <w:r w:rsidR="00BA29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целях оздоровления детям давали компот из сухофруктов, для</w:t>
      </w:r>
      <w:r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витаминизации 3-го блюда использовалась аскорбиновая кислота. Ежемесячно проводится подсчет калорийности пищи, которая в среднем соответствует норме. Все усилия, направленные на сохранение и укрепление здоровья детей, не будет иметь ожидаемых результатов без понимания и поддержки родителей наших воспитанников. Для родителей в группах оформлены  папки – передвижки, проводились консуль</w:t>
      </w:r>
      <w:r w:rsidR="00DA23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тации «</w:t>
      </w:r>
      <w:r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утренней гимнастики» «О детском травматизме» «Психологическая готовность родителей и детей к школе»</w:t>
      </w:r>
      <w:r w:rsidR="00E34E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«Что едят ваши дети?»</w:t>
      </w:r>
      <w:r w:rsidR="00AD76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каждой группе имеются центры здоровья, в которых представлен мелкий спортивный инвентарь</w:t>
      </w:r>
      <w:r w:rsidR="00E34E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04229" w:rsidRPr="008108B9" w:rsidRDefault="00404229" w:rsidP="008108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Вывод:</w:t>
      </w:r>
      <w:r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BA29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Педагогами и медицинской сестрой</w:t>
      </w:r>
      <w:r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ДОУ ведется систематический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</w:t>
      </w:r>
      <w:r w:rsidR="00C122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ровому образу жизни</w:t>
      </w:r>
      <w:r w:rsidR="00BA29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Медицинской сестрой</w:t>
      </w:r>
      <w:r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ДОУ планируется усиление </w:t>
      </w:r>
      <w:proofErr w:type="spellStart"/>
      <w:r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санитарно</w:t>
      </w:r>
      <w:proofErr w:type="spellEnd"/>
      <w:r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просветительной и профилактической работы среди родителе</w:t>
      </w:r>
      <w:r w:rsidR="00C122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воспитанников и педагогов.</w:t>
      </w:r>
    </w:p>
    <w:p w:rsidR="00043D3D" w:rsidRPr="00C1227C" w:rsidRDefault="00404229" w:rsidP="00C122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ходе диагностики </w:t>
      </w:r>
      <w:proofErr w:type="spellStart"/>
      <w:r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здоровьесберегающей</w:t>
      </w:r>
      <w:proofErr w:type="spellEnd"/>
      <w:r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среды в ДОУ обнаружены следующее: участки  оборудованы для двигательной деятельности детей, недостаточно выносного материала на прогул</w:t>
      </w:r>
      <w:r w:rsidR="00C122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</w:t>
      </w:r>
      <w:r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Необходимо пополнить игровые уголки играми и пособиями, приобрести мячи, мелкие пособия для выполнения общеразвивающих упражнений. Разнообразить комплекс  физкультминуток. Систематически проводить закаливающие процедуры п</w:t>
      </w:r>
      <w:r w:rsidR="00BA29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осле дневного сна</w:t>
      </w:r>
      <w:r w:rsidRPr="008108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43D3D" w:rsidRPr="008108B9" w:rsidRDefault="00043D3D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596" w:rsidRDefault="00C1227C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задача на 2019 -2020</w:t>
      </w:r>
      <w:r w:rsidR="00C16348"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="00234557"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8227F" w:rsidRPr="008108B9" w:rsidRDefault="0058227F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541A0" w:rsidRPr="008108B9" w:rsidRDefault="00E34ECC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739DC" w:rsidRPr="00D20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Активизировать развивающую</w:t>
      </w:r>
      <w:r w:rsidRPr="00D20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39DC" w:rsidRPr="00D20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предметно-пространственную среду в </w:t>
      </w:r>
      <w:r w:rsidRPr="00D20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соответствии с ФГОС, активизация педагогов по средствам изучения и внедрения передовых практик в образовательный процесс </w:t>
      </w:r>
      <w:r w:rsidR="00B541A0"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основные мероприятия годового плана: </w:t>
      </w:r>
    </w:p>
    <w:p w:rsidR="007D45EA" w:rsidRDefault="000D29D3" w:rsidP="00E7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7A72"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педагогического персонала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течение у</w:t>
      </w:r>
      <w:r w:rsidR="00D1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чебного года прошли аттестацию </w:t>
      </w:r>
      <w:r w:rsidR="00C1227C">
        <w:rPr>
          <w:rFonts w:ascii="Times New Roman" w:eastAsia="Times New Roman" w:hAnsi="Times New Roman" w:cs="Times New Roman"/>
          <w:sz w:val="28"/>
          <w:szCs w:val="28"/>
          <w:lang w:eastAsia="ru-RU"/>
        </w:rPr>
        <w:t>2 педагога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квалификации </w:t>
      </w:r>
      <w:r w:rsidR="00E739D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3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BA294E" w:rsidRPr="00E34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34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46A"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педагоги повышали уровень квалификации через </w:t>
      </w:r>
      <w:r w:rsidR="00C12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он-</w:t>
      </w:r>
      <w:proofErr w:type="spellStart"/>
      <w:r w:rsidR="00C122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="00C1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2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C122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он-</w:t>
      </w:r>
      <w:proofErr w:type="spellStart"/>
      <w:r w:rsidR="00C122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</w:t>
      </w:r>
      <w:proofErr w:type="gramStart"/>
      <w:r w:rsidR="00C122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C122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1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</w:t>
      </w:r>
      <w:r w:rsidR="00E7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9DC" w:rsidRPr="0011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темам:</w:t>
      </w:r>
    </w:p>
    <w:p w:rsidR="00E739DC" w:rsidRDefault="00115FE1" w:rsidP="00E739DC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Познавательное развитие детей дошкольного возраста;</w:t>
      </w:r>
    </w:p>
    <w:p w:rsidR="00115FE1" w:rsidRDefault="00115FE1" w:rsidP="00E739DC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Речевое развитие детей дошкольного возраста;</w:t>
      </w:r>
    </w:p>
    <w:p w:rsidR="00115FE1" w:rsidRDefault="00115FE1" w:rsidP="00E739DC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Новые формы взаимодействие с родителями (законными представителями);</w:t>
      </w:r>
    </w:p>
    <w:p w:rsidR="00115FE1" w:rsidRPr="00E739DC" w:rsidRDefault="00115FE1" w:rsidP="00E739DC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Инклюзивное образование. …</w:t>
      </w:r>
    </w:p>
    <w:p w:rsidR="00B541A0" w:rsidRDefault="00E07702" w:rsidP="00E739DC">
      <w:pPr>
        <w:shd w:val="clear" w:color="auto" w:fill="FFFFFF"/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739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основе </w:t>
      </w:r>
      <w:r w:rsidR="0001612A" w:rsidRPr="00E739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первой </w:t>
      </w:r>
      <w:r w:rsidRPr="00E739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</w:t>
      </w:r>
      <w:r w:rsidR="0001612A" w:rsidRPr="00E739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Pr="00E739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годового плана прослеживались</w:t>
      </w:r>
      <w:r w:rsidR="0015446A" w:rsidRPr="00E739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мероприятия реализации</w:t>
      </w:r>
      <w:r w:rsidRPr="00E739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E739DC" w:rsidRPr="00E739DC" w:rsidRDefault="00E739DC" w:rsidP="00E739DC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Создание и пополнение центров развития и познавательной активности в группах, ДОУ (кабинет экспериментирования);</w:t>
      </w:r>
    </w:p>
    <w:p w:rsidR="00206596" w:rsidRPr="00E739DC" w:rsidRDefault="0001612A" w:rsidP="008108B9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15446A" w:rsidRP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Образовательной деятельности</w:t>
      </w:r>
      <w:r w:rsidR="00206596" w:rsidRP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</w:t>
      </w:r>
      <w:r w:rsidR="0015446A" w:rsidRP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существляемые</w:t>
      </w:r>
      <w:r w:rsidR="00206596" w:rsidRP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ходе режимных моментов;</w:t>
      </w:r>
      <w:proofErr w:type="gramEnd"/>
    </w:p>
    <w:p w:rsidR="00D20C90" w:rsidRPr="00B44223" w:rsidRDefault="0001612A" w:rsidP="00E739DC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054627" w:rsidRP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Самостоятельной </w:t>
      </w:r>
      <w:proofErr w:type="gramStart"/>
      <w:r w:rsid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детский</w:t>
      </w:r>
      <w:proofErr w:type="gramEnd"/>
      <w:r w:rsid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инициативы и творчества.</w:t>
      </w:r>
    </w:p>
    <w:p w:rsidR="00206596" w:rsidRDefault="00B81059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</w:t>
      </w:r>
      <w:r w:rsidRPr="00E739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Вторая задача годового плана </w:t>
      </w:r>
      <w:r w:rsidR="00E739DC" w:rsidRPr="00E7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внедрение и реализация инновационных практик работы с родителями (законными представителями) активизация сетевого взаимодействия ДОУ, школы, семьи и другими ОО.</w:t>
      </w:r>
      <w:r w:rsidRPr="00E7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0C90" w:rsidRDefault="00D20C90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DC" w:rsidRPr="00474077" w:rsidRDefault="00E739DC" w:rsidP="00E73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педагоги повышали уровень квалификации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семинары, а также 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етодическим темам: проведен  мастер – класса «Творческая мастерская» - Аникина Е.М.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«Финансовая грамотность каждому дошкольнику» - Богомолова Т.М., Лалетина Д.А.,  пять открытых занятий.</w:t>
      </w:r>
    </w:p>
    <w:p w:rsidR="00E739DC" w:rsidRPr="008108B9" w:rsidRDefault="00E739DC" w:rsidP="00E739DC">
      <w:pPr>
        <w:shd w:val="clear" w:color="auto" w:fill="FFFFFF"/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Реализовывая непосредственно образовательную деятельность в различных видах детской деятельности (игровой, коммуникативной, трудовой, познавательно-исследовательской, музыкально-художественной, чтения)</w:t>
      </w:r>
      <w:proofErr w:type="gramStart"/>
      <w:r w:rsidRPr="00810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.б</w:t>
      </w:r>
      <w:proofErr w:type="gramEnd"/>
      <w:r w:rsidRPr="00810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ыли проведены следующие мероприятия:</w:t>
      </w:r>
    </w:p>
    <w:p w:rsidR="00E739DC" w:rsidRDefault="00E739DC" w:rsidP="00E739DC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Мастер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ласс: «Творческая мастерская»- Аникина Е.М;</w:t>
      </w:r>
    </w:p>
    <w:p w:rsidR="00E739DC" w:rsidRDefault="00E739DC" w:rsidP="00E739DC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2.Мастер </w:t>
      </w:r>
      <w:r w:rsidRP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класс: «</w:t>
      </w:r>
      <w:proofErr w:type="spellStart"/>
      <w:r w:rsidRP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Кви</w:t>
      </w:r>
      <w:proofErr w:type="gramStart"/>
      <w:r w:rsidRP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proofErr w:type="spellEnd"/>
      <w:r w:rsidRP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gramEnd"/>
      <w:r w:rsidRP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игра по формированию финансовой грамотности у педагогов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- Лалетина Д.А</w:t>
      </w:r>
      <w:r w:rsidRPr="000546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.;</w:t>
      </w:r>
    </w:p>
    <w:p w:rsidR="00E739DC" w:rsidRDefault="00E739DC" w:rsidP="00E739DC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Pr="000546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Мастер – класс: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«Изготовление гвоздики» -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Коконова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М.Н., Ефремова Р.С.</w:t>
      </w:r>
    </w:p>
    <w:p w:rsidR="00E739DC" w:rsidRPr="00E739DC" w:rsidRDefault="00E739DC" w:rsidP="00E739DC">
      <w:pPr>
        <w:shd w:val="clear" w:color="auto" w:fill="FFFFFF"/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A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Проведены открытые просмотры образовательной деятельнос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ти у педагогов: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Шамшутдинова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Л.В</w:t>
      </w:r>
      <w:r w:rsidRPr="008B5A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теме: </w:t>
      </w:r>
      <w:r w:rsidRP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Кви</w:t>
      </w:r>
      <w:proofErr w:type="gramStart"/>
      <w:r w:rsidRP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proofErr w:type="spellEnd"/>
      <w:r w:rsidRP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gramEnd"/>
      <w:r w:rsidRP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элементами финансовой грамотности: «Все преграды мы пройдем и награды соберем</w:t>
      </w:r>
      <w:r w:rsidRPr="008B5A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Богомолова Т.М. по  теме: «</w:t>
      </w:r>
      <w:proofErr w:type="spellStart"/>
      <w:r w:rsidRP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Квест</w:t>
      </w:r>
      <w:proofErr w:type="spellEnd"/>
      <w:r w:rsidRP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элементами финансовой грамотности: «Путешествие на солнечный остров», Панасюк В.Н.  по теме: «Её величество – вода».</w:t>
      </w:r>
    </w:p>
    <w:p w:rsidR="008A3615" w:rsidRDefault="00D25A0C" w:rsidP="008E7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реализации </w:t>
      </w:r>
      <w:r w:rsidR="00B81059" w:rsidRPr="00B810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тавленной второй годовой задачи провели ряд родительских собраний на темы: «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Задачи развития и воспитания детей разного возраста 3-4 года, 4-5 лет, 5-6 лет, 6-7 лет», «Что должен знать ребенок 6 – 7 лет?», «Девочки и мальчики в детском саду», «Адаптация к школе», О наших успехах и достижениях», «Азы воспитания», «Давайте познакомимся», </w:t>
      </w:r>
      <w:r w:rsidR="00D74F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«Адаптация ребенка в детском саду», «Знакомство детей с ПДД»,  и др. А также проводились консультации, индивидуальные </w:t>
      </w:r>
      <w:r w:rsidR="00D74F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консультации родителей, оформлялись папки</w:t>
      </w:r>
      <w:proofErr w:type="gramEnd"/>
      <w:r w:rsidR="00D74F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передвижки, инфор</w:t>
      </w:r>
      <w:r w:rsid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мационные стенды для родителей (</w:t>
      </w:r>
      <w:r w:rsidR="00D74F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законных представителей</w:t>
      </w:r>
      <w:r w:rsid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D74F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Родители активно участвовали: в пополнении и оформлении предметно – развивающей среды групп, приемных, изготовлении костюмов для выступления детей в театральной деятельности, в различн</w:t>
      </w:r>
      <w:r w:rsidR="00A52D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ых конкурсах, различных уровней, в совместной деятельности.</w:t>
      </w:r>
    </w:p>
    <w:p w:rsidR="00D20C90" w:rsidRDefault="00D20C90" w:rsidP="008E7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20C90" w:rsidRPr="00B81059" w:rsidRDefault="00D20C90" w:rsidP="008E7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739DC" w:rsidRDefault="0001612A" w:rsidP="008E7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Третья задача годового плана –</w:t>
      </w:r>
      <w:r w:rsidR="00E739DC" w:rsidRPr="00E7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7D48" w:rsidRPr="00E7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</w:t>
      </w:r>
      <w:r w:rsidR="00E7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развития познавательно – исследовательской деятельности дошкольников через организацию кабинета по экспериментированию «ЗНАЙКА»</w:t>
      </w:r>
    </w:p>
    <w:p w:rsidR="00E739DC" w:rsidRDefault="00717D48" w:rsidP="008E7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E7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третьей годовой </w:t>
      </w:r>
      <w:r w:rsidRPr="00717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E739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были осуществлены следующие мероприятия:</w:t>
      </w:r>
    </w:p>
    <w:p w:rsidR="00717D48" w:rsidRDefault="00E739DC" w:rsidP="00E739DC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 – техническое пополнение кабинета (шкафы, столы, полки);</w:t>
      </w:r>
    </w:p>
    <w:p w:rsidR="00E739DC" w:rsidRDefault="00E739DC" w:rsidP="00E739DC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пособия по организации исследования и экспериментирования;</w:t>
      </w:r>
    </w:p>
    <w:p w:rsidR="00E739DC" w:rsidRDefault="00E739DC" w:rsidP="00E739DC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материалы (спилы, камни, пробирки, крупы и др.);</w:t>
      </w:r>
    </w:p>
    <w:p w:rsidR="00E739DC" w:rsidRDefault="00E739DC" w:rsidP="00E739DC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сопровождение (программа, литература);</w:t>
      </w:r>
    </w:p>
    <w:p w:rsidR="00E739DC" w:rsidRDefault="00E739DC" w:rsidP="00E739DC">
      <w:pPr>
        <w:pStyle w:val="ad"/>
        <w:numPr>
          <w:ilvl w:val="0"/>
          <w:numId w:val="38"/>
        </w:num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Открытые НОД  - </w:t>
      </w:r>
      <w:r w:rsidRPr="00E739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Панасюк В.Н.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теме: «Её величество – вода»;</w:t>
      </w:r>
    </w:p>
    <w:p w:rsidR="007B2323" w:rsidRDefault="00E739DC" w:rsidP="007B2323">
      <w:pPr>
        <w:pStyle w:val="ad"/>
        <w:numPr>
          <w:ilvl w:val="0"/>
          <w:numId w:val="38"/>
        </w:num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Участие во Всероссийском творческом конкурсе «Творческий воспитатель»</w:t>
      </w:r>
      <w:r w:rsidR="007B2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E739DC" w:rsidRPr="007B2323" w:rsidRDefault="007B2323" w:rsidP="007B2323">
      <w:pPr>
        <w:pStyle w:val="ad"/>
        <w:numPr>
          <w:ilvl w:val="0"/>
          <w:numId w:val="38"/>
        </w:num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Открытые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НОД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Шамшутдинова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Л.В. «Волшебное свойство магнита».</w:t>
      </w:r>
    </w:p>
    <w:p w:rsidR="00717D48" w:rsidRPr="00717D48" w:rsidRDefault="00717D48" w:rsidP="00E73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перечисленные мероприятия показали, что педагоги ДОУ постоянно включают в </w:t>
      </w:r>
      <w:r w:rsidR="007B2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опытн</w:t>
      </w:r>
      <w:proofErr w:type="gramStart"/>
      <w:r w:rsidR="007B232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B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исследовательскую деятельность</w:t>
      </w:r>
      <w:r w:rsidRPr="0071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работа отражается в планах </w:t>
      </w:r>
      <w:proofErr w:type="spellStart"/>
      <w:r w:rsidRPr="00717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1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образовательной работы. Педагоги </w:t>
      </w:r>
      <w:proofErr w:type="spellStart"/>
      <w:r w:rsidRPr="00717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1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образовательный процесс проводят на достаточном  уровне. Задачи </w:t>
      </w:r>
      <w:r w:rsidR="007B2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познавательно-исследовательской деятельности</w:t>
      </w:r>
      <w:r w:rsidRPr="0071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во всех видах детской деятельности: непосредственной образовательной деятельности, в играх, в труде, в быту. </w:t>
      </w:r>
    </w:p>
    <w:p w:rsidR="007B2323" w:rsidRPr="00D20C90" w:rsidRDefault="00717D48" w:rsidP="00D20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работу необходимо проводить вне занятий. Воспитатели планируют работу в утренние и вечерние часы, но не достаточно</w:t>
      </w:r>
      <w:r w:rsidR="00E739DC" w:rsidRPr="00D20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323" w:rsidRPr="00D2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323" w:rsidRDefault="0099566D" w:rsidP="007B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7D48" w:rsidRPr="007B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нализируя работу по данному направлению можно сделать </w:t>
      </w:r>
      <w:r w:rsidR="00717D48" w:rsidRPr="00D20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7B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C90" w:rsidRPr="007B2323" w:rsidRDefault="00D20C90" w:rsidP="007B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D48" w:rsidRPr="007B2323" w:rsidRDefault="007B2323" w:rsidP="007B2323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566D" w:rsidRPr="007B2323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продолжать работу и  накопление педагогического опыта и материала</w:t>
      </w:r>
      <w:r w:rsidR="00717D48" w:rsidRPr="007B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в данном направлении</w:t>
      </w:r>
      <w:r w:rsidR="0099566D" w:rsidRPr="007B2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D3D" w:rsidRDefault="00D20C90" w:rsidP="008108B9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B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9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истематически </w:t>
      </w:r>
      <w:r w:rsidR="00717D48" w:rsidRPr="009956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целенаправленно вести работу</w:t>
      </w:r>
      <w:r w:rsidR="007B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познавательно-исследовательской деятельности, пополнить </w:t>
      </w:r>
      <w:r w:rsidR="00717D48" w:rsidRPr="0099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7B2323">
        <w:rPr>
          <w:rFonts w:ascii="Times New Roman" w:eastAsia="Times New Roman" w:hAnsi="Times New Roman" w:cs="Times New Roman"/>
          <w:sz w:val="28"/>
          <w:szCs w:val="28"/>
          <w:lang w:eastAsia="ru-RU"/>
        </w:rPr>
        <w:t>ы экспериментирования материалами и приборами, а также мерками длины,</w:t>
      </w:r>
      <w:r w:rsidR="00717D48" w:rsidRPr="0099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изготовить дидактический материал для активизации </w:t>
      </w:r>
      <w:r w:rsidR="007B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исследовательских </w:t>
      </w:r>
      <w:r w:rsidR="00717D48" w:rsidRPr="00995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во время свободной и совместной деятельности.</w:t>
      </w:r>
    </w:p>
    <w:p w:rsidR="00D727B7" w:rsidRDefault="00D727B7" w:rsidP="00D72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7B7" w:rsidRDefault="00D727B7" w:rsidP="00D72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323" w:rsidRDefault="007B2323" w:rsidP="00D72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323" w:rsidRPr="00D727B7" w:rsidRDefault="007B2323" w:rsidP="00D72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D3D" w:rsidRPr="00717D48" w:rsidRDefault="00043D3D" w:rsidP="008108B9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0F7A6D" w:rsidRDefault="008E799E" w:rsidP="008108B9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        Участие в конкурсах 2019 -2020</w:t>
      </w:r>
      <w:r w:rsidR="000F7A6D" w:rsidRPr="008108B9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уч</w:t>
      </w:r>
      <w:r w:rsidR="002D3FE7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ебного </w:t>
      </w:r>
      <w:r w:rsidR="000F7A6D" w:rsidRPr="008108B9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года.</w:t>
      </w:r>
    </w:p>
    <w:p w:rsidR="00233DBB" w:rsidRPr="008108B9" w:rsidRDefault="00233DBB" w:rsidP="008108B9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</w:pPr>
    </w:p>
    <w:p w:rsidR="000F7A6D" w:rsidRPr="00D727B7" w:rsidRDefault="008453A9" w:rsidP="00C312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Благодарственные письма за сохранение и пропаганду национальных традиций, в области творчества и прикладного искусства в Межнациональном конкурсе «Кукла в национальном костюме» - 14 писем</w:t>
      </w:r>
      <w:r w:rsidR="00233DBB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A6D" w:rsidRPr="00D727B7" w:rsidRDefault="00CF41DC" w:rsidP="00C312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Грамоты за 1,2,3 место, диплом </w:t>
      </w:r>
      <w:r w:rsidR="009002E8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</w:t>
      </w: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</w:t>
      </w:r>
      <w:r w:rsidR="000F7A6D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конкурсе творческих работ «Мы рисуем космос</w:t>
      </w:r>
      <w:r w:rsidR="000F7A6D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7A6D" w:rsidRPr="00D727B7" w:rsidRDefault="00CF41DC" w:rsidP="00C312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Грамота за </w:t>
      </w:r>
      <w:r w:rsidRPr="00D727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r w:rsidR="0099566D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727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66D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</w:t>
      </w:r>
      <w:r w:rsidR="00AD7677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оссийском конкурсе чт</w:t>
      </w: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7677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цов «</w:t>
      </w: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те года забыться</w:t>
      </w:r>
      <w:r w:rsidR="009002E8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9566D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7A6D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278" w:rsidRPr="00D727B7" w:rsidRDefault="00056278" w:rsidP="00C312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 </w:t>
      </w:r>
      <w:proofErr w:type="gramStart"/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профессиональной олимпиаде работников</w:t>
      </w:r>
      <w:r w:rsidR="004D1698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«ФГОС дошкольного образования как источник инновационной деятельности в дошкольном образовании»- 100%;</w:t>
      </w:r>
    </w:p>
    <w:p w:rsidR="009002E8" w:rsidRPr="00D727B7" w:rsidRDefault="00CF41DC" w:rsidP="00C312B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Грамоты за 1,2,3 место   </w:t>
      </w:r>
      <w:proofErr w:type="gramStart"/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конкурсе творческих работ</w:t>
      </w:r>
      <w:r w:rsidR="009002E8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«Сказки, которые люблю»;</w:t>
      </w:r>
    </w:p>
    <w:p w:rsidR="000F7A6D" w:rsidRPr="00D727B7" w:rsidRDefault="00CF41DC" w:rsidP="00C312B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</w:t>
      </w:r>
      <w:r w:rsidR="002D3FE7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9566D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0F7A6D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ко</w:t>
      </w:r>
      <w:r w:rsidR="008453A9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нкурсе « Воспитатель года – 2020</w:t>
      </w:r>
      <w:r w:rsidR="0099566D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D3FE7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7A6D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A6D" w:rsidRPr="00D727B7" w:rsidRDefault="008453A9" w:rsidP="00C312B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 за  победу</w:t>
      </w:r>
      <w:r w:rsidR="000F7A6D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</w:t>
      </w:r>
      <w:r w:rsidR="00233DBB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конкурсе </w:t>
      </w: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«Новогоднее настроение</w:t>
      </w:r>
      <w:r w:rsidR="00233DBB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28D4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8D4" w:rsidRPr="00D727B7" w:rsidRDefault="00056278" w:rsidP="00C312B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 за 3 место в Х</w:t>
      </w:r>
      <w:proofErr w:type="gramStart"/>
      <w:r w:rsidRPr="00D727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выставке – конкурсе детского творчества «Вдохновение – 2019» «О доблестях, о подвигах, о славе»;</w:t>
      </w:r>
    </w:p>
    <w:p w:rsidR="00414B0F" w:rsidRPr="00D727B7" w:rsidRDefault="00414B0F" w:rsidP="00C312BE">
      <w:pPr>
        <w:pStyle w:val="ad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Всероссийском художественно – литературном конкурсе «Звезда Арктики – Умка» - 5 участников;</w:t>
      </w:r>
    </w:p>
    <w:p w:rsidR="00414B0F" w:rsidRPr="00D727B7" w:rsidRDefault="00414B0F" w:rsidP="00C312BE">
      <w:pPr>
        <w:pStyle w:val="ad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Всероссийском конкурсе рисунков «Великая Победа» - 14 участников;</w:t>
      </w:r>
    </w:p>
    <w:p w:rsidR="00414B0F" w:rsidRPr="00D727B7" w:rsidRDefault="00414B0F" w:rsidP="00C312BE">
      <w:pPr>
        <w:pStyle w:val="ad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Всероссийском конкурсе «Творческий воспитатель -2019»;</w:t>
      </w:r>
    </w:p>
    <w:p w:rsidR="006A661F" w:rsidRPr="00D727B7" w:rsidRDefault="00414B0F" w:rsidP="00C312BE">
      <w:pPr>
        <w:pStyle w:val="ad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 за 3 место и дипломы участников  в  районной акции – конкурса «Синичкин день</w:t>
      </w:r>
      <w:r w:rsidR="006A661F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28D4" w:rsidRPr="00D727B7" w:rsidRDefault="00414B0F" w:rsidP="00C312BE">
      <w:pPr>
        <w:pStyle w:val="ad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муниципальном этапе краевой экологической акции</w:t>
      </w:r>
      <w:r w:rsidR="00EF28D4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«Зимняя планета детства»</w:t>
      </w:r>
      <w:r w:rsidR="009D0E8A">
        <w:rPr>
          <w:rFonts w:ascii="Times New Roman" w:eastAsia="Times New Roman" w:hAnsi="Times New Roman" w:cs="Times New Roman"/>
          <w:sz w:val="28"/>
          <w:szCs w:val="28"/>
          <w:lang w:eastAsia="ru-RU"/>
        </w:rPr>
        <w:t>- 7 участников</w:t>
      </w:r>
      <w:r w:rsidR="00EF28D4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8D4" w:rsidRPr="00D727B7" w:rsidRDefault="00EF28D4" w:rsidP="00C312BE">
      <w:pPr>
        <w:pStyle w:val="ad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Грамоты за 1 место в </w:t>
      </w:r>
      <w:r w:rsidRPr="00D727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рисунков по  ПДД «Новый дорожный знак глазами детей»;</w:t>
      </w:r>
    </w:p>
    <w:p w:rsidR="004D1698" w:rsidRPr="00D727B7" w:rsidRDefault="004D1698" w:rsidP="00C312BE">
      <w:pPr>
        <w:pStyle w:val="ad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 </w:t>
      </w:r>
      <w:proofErr w:type="gramStart"/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профессиональной олимпиаде работников дошкольного образования «Актуальные вопросы работы педагога с детьми с ОВЗ и детьми – инвалидами в условиях реализации ФГОС дошкольного образования» - 100%;</w:t>
      </w:r>
    </w:p>
    <w:p w:rsidR="009A2E85" w:rsidRPr="00D727B7" w:rsidRDefault="009A2E85" w:rsidP="00C312BE">
      <w:pPr>
        <w:pStyle w:val="ad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Грамота за </w:t>
      </w:r>
      <w:r w:rsidR="008453A9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/ </w:t>
      </w: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в конкурсе плакатов</w:t>
      </w:r>
      <w:r w:rsidR="008453A9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может одна спичка</w:t>
      </w: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0E8A">
        <w:rPr>
          <w:rFonts w:ascii="Times New Roman" w:eastAsia="Times New Roman" w:hAnsi="Times New Roman" w:cs="Times New Roman"/>
          <w:sz w:val="28"/>
          <w:szCs w:val="28"/>
          <w:lang w:eastAsia="ru-RU"/>
        </w:rPr>
        <w:t>- 1,2,3 места;</w:t>
      </w:r>
    </w:p>
    <w:p w:rsidR="008B5AA3" w:rsidRPr="00D727B7" w:rsidRDefault="008453A9" w:rsidP="00C312BE">
      <w:pPr>
        <w:pStyle w:val="ad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участника в </w:t>
      </w:r>
      <w:r w:rsidRPr="00D727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зональном Фестивале педагогических идей.</w:t>
      </w:r>
    </w:p>
    <w:p w:rsidR="0058227F" w:rsidRPr="008108B9" w:rsidRDefault="001B3968" w:rsidP="008108B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234557" w:rsidRPr="008108B9">
        <w:rPr>
          <w:b/>
          <w:sz w:val="28"/>
          <w:szCs w:val="28"/>
        </w:rPr>
        <w:t xml:space="preserve">. Анализ </w:t>
      </w:r>
      <w:r w:rsidR="00CF0F67">
        <w:rPr>
          <w:b/>
          <w:sz w:val="28"/>
          <w:szCs w:val="28"/>
        </w:rPr>
        <w:t xml:space="preserve">процесса адаптации детей младшего возраста к условиям МБДОУ </w:t>
      </w:r>
      <w:r w:rsidR="004D1698">
        <w:rPr>
          <w:b/>
          <w:sz w:val="28"/>
          <w:szCs w:val="28"/>
        </w:rPr>
        <w:t>«Солгонский детский сад</w:t>
      </w:r>
      <w:r w:rsidR="006A661F">
        <w:rPr>
          <w:b/>
          <w:sz w:val="28"/>
          <w:szCs w:val="28"/>
        </w:rPr>
        <w:t>».</w:t>
      </w:r>
    </w:p>
    <w:p w:rsidR="00E60294" w:rsidRPr="008108B9" w:rsidRDefault="00535052" w:rsidP="004D1698">
      <w:pPr>
        <w:pStyle w:val="Default"/>
        <w:ind w:firstLine="708"/>
        <w:jc w:val="both"/>
        <w:rPr>
          <w:sz w:val="28"/>
          <w:szCs w:val="28"/>
        </w:rPr>
      </w:pPr>
      <w:r w:rsidRPr="008108B9">
        <w:rPr>
          <w:sz w:val="28"/>
          <w:szCs w:val="28"/>
        </w:rPr>
        <w:t xml:space="preserve">По результатам проверки успешной адаптации детей </w:t>
      </w:r>
      <w:r w:rsidR="000B03A1" w:rsidRPr="008108B9">
        <w:rPr>
          <w:sz w:val="28"/>
          <w:szCs w:val="28"/>
        </w:rPr>
        <w:t xml:space="preserve"> к условиям детского сада.</w:t>
      </w:r>
    </w:p>
    <w:p w:rsidR="00E60294" w:rsidRPr="008108B9" w:rsidRDefault="00535052" w:rsidP="004D1698">
      <w:pPr>
        <w:pStyle w:val="Default"/>
        <w:ind w:firstLine="708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В соответствии с годовым планом работы была проведена  проверка, целью которой являлось изучение условий</w:t>
      </w:r>
      <w:r w:rsidR="00D727B7">
        <w:rPr>
          <w:sz w:val="28"/>
          <w:szCs w:val="28"/>
        </w:rPr>
        <w:t xml:space="preserve"> и анализ </w:t>
      </w:r>
      <w:proofErr w:type="spellStart"/>
      <w:r w:rsidR="00D727B7">
        <w:rPr>
          <w:sz w:val="28"/>
          <w:szCs w:val="28"/>
        </w:rPr>
        <w:t>воспитатально</w:t>
      </w:r>
      <w:proofErr w:type="spellEnd"/>
      <w:r w:rsidR="00D727B7">
        <w:rPr>
          <w:sz w:val="28"/>
          <w:szCs w:val="28"/>
        </w:rPr>
        <w:t>-обра</w:t>
      </w:r>
      <w:r w:rsidRPr="008108B9">
        <w:rPr>
          <w:sz w:val="28"/>
          <w:szCs w:val="28"/>
        </w:rPr>
        <w:t>зовательной работы с детьми в адаптационный период.</w:t>
      </w:r>
    </w:p>
    <w:p w:rsidR="00E60294" w:rsidRPr="004D1698" w:rsidRDefault="00535052" w:rsidP="008108B9">
      <w:pPr>
        <w:pStyle w:val="Default"/>
        <w:jc w:val="both"/>
        <w:rPr>
          <w:b/>
          <w:sz w:val="28"/>
          <w:szCs w:val="28"/>
        </w:rPr>
      </w:pPr>
      <w:r w:rsidRPr="004D1698">
        <w:rPr>
          <w:b/>
          <w:sz w:val="28"/>
          <w:szCs w:val="28"/>
        </w:rPr>
        <w:t>В результате выявлено следующее:</w:t>
      </w:r>
    </w:p>
    <w:p w:rsidR="00E60294" w:rsidRPr="008108B9" w:rsidRDefault="00535052" w:rsidP="004D1698">
      <w:pPr>
        <w:pStyle w:val="Default"/>
        <w:ind w:firstLine="708"/>
        <w:jc w:val="both"/>
        <w:rPr>
          <w:sz w:val="28"/>
          <w:szCs w:val="28"/>
        </w:rPr>
      </w:pPr>
      <w:r w:rsidRPr="008108B9">
        <w:rPr>
          <w:sz w:val="28"/>
          <w:szCs w:val="28"/>
        </w:rPr>
        <w:t xml:space="preserve">Организация </w:t>
      </w:r>
      <w:proofErr w:type="spellStart"/>
      <w:r w:rsidRPr="008108B9">
        <w:rPr>
          <w:sz w:val="28"/>
          <w:szCs w:val="28"/>
        </w:rPr>
        <w:t>пространственно</w:t>
      </w:r>
      <w:proofErr w:type="spellEnd"/>
      <w:r w:rsidRPr="008108B9">
        <w:rPr>
          <w:sz w:val="28"/>
          <w:szCs w:val="28"/>
        </w:rPr>
        <w:t xml:space="preserve"> – пре</w:t>
      </w:r>
      <w:r w:rsidR="00CF0F67">
        <w:rPr>
          <w:sz w:val="28"/>
          <w:szCs w:val="28"/>
        </w:rPr>
        <w:t>д</w:t>
      </w:r>
      <w:r w:rsidR="004D1698">
        <w:rPr>
          <w:sz w:val="28"/>
          <w:szCs w:val="28"/>
        </w:rPr>
        <w:t>метной среды в группах «Солнышко</w:t>
      </w:r>
      <w:r w:rsidR="006A661F">
        <w:rPr>
          <w:sz w:val="28"/>
          <w:szCs w:val="28"/>
        </w:rPr>
        <w:t xml:space="preserve">» </w:t>
      </w:r>
      <w:r w:rsidRPr="008108B9">
        <w:rPr>
          <w:sz w:val="28"/>
          <w:szCs w:val="28"/>
        </w:rPr>
        <w:t xml:space="preserve"> способствует безболезненному привыканию к  детскому саду:</w:t>
      </w:r>
    </w:p>
    <w:p w:rsidR="00E60294" w:rsidRPr="008108B9" w:rsidRDefault="00535052" w:rsidP="008108B9">
      <w:pPr>
        <w:pStyle w:val="Default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-наличие дидактических игр и пособий (кубики, мозаика, настольн</w:t>
      </w:r>
      <w:proofErr w:type="gramStart"/>
      <w:r w:rsidRPr="008108B9">
        <w:rPr>
          <w:sz w:val="28"/>
          <w:szCs w:val="28"/>
        </w:rPr>
        <w:t>о-</w:t>
      </w:r>
      <w:proofErr w:type="gramEnd"/>
      <w:r w:rsidRPr="008108B9">
        <w:rPr>
          <w:sz w:val="28"/>
          <w:szCs w:val="28"/>
        </w:rPr>
        <w:t>      печатные игры, образные дидактические игрушки с застегива</w:t>
      </w:r>
      <w:r w:rsidR="006A661F">
        <w:rPr>
          <w:sz w:val="28"/>
          <w:szCs w:val="28"/>
        </w:rPr>
        <w:t>ющими и прилипающими элементами,</w:t>
      </w:r>
      <w:r w:rsidRPr="008108B9">
        <w:rPr>
          <w:sz w:val="28"/>
          <w:szCs w:val="28"/>
        </w:rPr>
        <w:t xml:space="preserve"> молнией, пуговицами, шн</w:t>
      </w:r>
      <w:r w:rsidR="005C3273" w:rsidRPr="008108B9">
        <w:rPr>
          <w:sz w:val="28"/>
          <w:szCs w:val="28"/>
        </w:rPr>
        <w:t>ур</w:t>
      </w:r>
      <w:r w:rsidR="006A661F">
        <w:rPr>
          <w:sz w:val="28"/>
          <w:szCs w:val="28"/>
        </w:rPr>
        <w:t>овками, кнопками, липучкам</w:t>
      </w:r>
      <w:r w:rsidR="005C3273" w:rsidRPr="008108B9">
        <w:rPr>
          <w:sz w:val="28"/>
          <w:szCs w:val="28"/>
        </w:rPr>
        <w:t>);</w:t>
      </w:r>
    </w:p>
    <w:p w:rsidR="00E60294" w:rsidRPr="008108B9" w:rsidRDefault="00535052" w:rsidP="008108B9">
      <w:pPr>
        <w:pStyle w:val="Default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  - любимые игрушки детей, принесенные из дома;</w:t>
      </w:r>
    </w:p>
    <w:p w:rsidR="00E60294" w:rsidRPr="008108B9" w:rsidRDefault="00535052" w:rsidP="008108B9">
      <w:pPr>
        <w:pStyle w:val="Default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  - музыкальные игрушки;</w:t>
      </w:r>
    </w:p>
    <w:p w:rsidR="00E60294" w:rsidRPr="008108B9" w:rsidRDefault="00535052" w:rsidP="008108B9">
      <w:pPr>
        <w:pStyle w:val="Default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- сюжетно – образные игрушки;</w:t>
      </w:r>
    </w:p>
    <w:p w:rsidR="00E60294" w:rsidRPr="008108B9" w:rsidRDefault="00535052" w:rsidP="008108B9">
      <w:pPr>
        <w:pStyle w:val="Default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- театральные игрушки.</w:t>
      </w:r>
    </w:p>
    <w:p w:rsidR="00E60294" w:rsidRPr="008108B9" w:rsidRDefault="00535052" w:rsidP="004D1698">
      <w:pPr>
        <w:pStyle w:val="Default"/>
        <w:ind w:firstLine="708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У воспитателей имеется материал по адаптации ребенка к поступлению в ДОУ: памятки, методические рекомендации, консультации по организации режима дня в период адаптации, профилактическая работа, организуемая с детьми в период адаптации.</w:t>
      </w:r>
    </w:p>
    <w:p w:rsidR="00E60294" w:rsidRPr="008108B9" w:rsidRDefault="00535052" w:rsidP="008108B9">
      <w:pPr>
        <w:pStyle w:val="Default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 В</w:t>
      </w:r>
      <w:r w:rsidR="004D1698">
        <w:rPr>
          <w:sz w:val="28"/>
          <w:szCs w:val="28"/>
        </w:rPr>
        <w:t xml:space="preserve"> информационных</w:t>
      </w:r>
      <w:r w:rsidRPr="008108B9">
        <w:rPr>
          <w:sz w:val="28"/>
          <w:szCs w:val="28"/>
        </w:rPr>
        <w:t xml:space="preserve"> «Уголках для родителей» были оформлены разнообразные консультации по проблеме адаптационного периода в ДОУ, советы «Как  быстрей привыкнуть к детскому саду?», «Игры с детьми дома». Консультации, памятки и другие методические материалы оформлены аккуратно, в едином стиле, много материалов набрано на компьютере.</w:t>
      </w:r>
    </w:p>
    <w:p w:rsidR="00E60294" w:rsidRPr="008108B9" w:rsidRDefault="00535052" w:rsidP="004D1698">
      <w:pPr>
        <w:pStyle w:val="Default"/>
        <w:ind w:firstLine="708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Проведено родительское собрание на тему «Психологическая безопасность личности ребенка в период адаптации».</w:t>
      </w:r>
    </w:p>
    <w:p w:rsidR="00E60294" w:rsidRPr="008108B9" w:rsidRDefault="00535052" w:rsidP="004D1698">
      <w:pPr>
        <w:pStyle w:val="Default"/>
        <w:ind w:firstLine="708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В период адаптации воспитателями группы составлен гибкий режим дня, который позволил учитывать индивидуальные особенности каждого ребенка, первые дни  советовали маме быть вместе с малышом, чтобы он чувствовал себя спокойнее.</w:t>
      </w:r>
    </w:p>
    <w:p w:rsidR="00E60294" w:rsidRPr="008108B9" w:rsidRDefault="00535052" w:rsidP="004D1698">
      <w:pPr>
        <w:pStyle w:val="Default"/>
        <w:ind w:firstLine="708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Специально-организованная деятельность с детьми осуществлялась в игровой форме, все занятия объединены одним сюжетом, например  «В гостях у Айболита», «Волк и семеро козлят», «Недоверчивый медве</w:t>
      </w:r>
      <w:r w:rsidR="008F030D" w:rsidRPr="008108B9">
        <w:rPr>
          <w:sz w:val="28"/>
          <w:szCs w:val="28"/>
        </w:rPr>
        <w:t>дь», «Волшебная палочка» и т.д.</w:t>
      </w:r>
      <w:r w:rsidRPr="008108B9">
        <w:rPr>
          <w:sz w:val="28"/>
          <w:szCs w:val="28"/>
        </w:rPr>
        <w:t> </w:t>
      </w:r>
    </w:p>
    <w:p w:rsidR="00E60294" w:rsidRPr="008108B9" w:rsidRDefault="00535052" w:rsidP="004D1698">
      <w:pPr>
        <w:pStyle w:val="Default"/>
        <w:ind w:firstLine="708"/>
        <w:jc w:val="both"/>
        <w:rPr>
          <w:sz w:val="28"/>
          <w:szCs w:val="28"/>
        </w:rPr>
      </w:pPr>
      <w:r w:rsidRPr="008108B9">
        <w:rPr>
          <w:sz w:val="28"/>
          <w:szCs w:val="28"/>
        </w:rPr>
        <w:t xml:space="preserve">В период адаптации большое внимание уделялось лечебно-профилактической работе, с этой целью в группе воспитателями ежедневно </w:t>
      </w:r>
      <w:r w:rsidRPr="008108B9">
        <w:rPr>
          <w:sz w:val="28"/>
          <w:szCs w:val="28"/>
        </w:rPr>
        <w:lastRenderedPageBreak/>
        <w:t>проводилась дыхательная гимнастика, за</w:t>
      </w:r>
      <w:r w:rsidR="00F34E60" w:rsidRPr="008108B9">
        <w:rPr>
          <w:sz w:val="28"/>
          <w:szCs w:val="28"/>
        </w:rPr>
        <w:t>каливающее носовое дыхание</w:t>
      </w:r>
      <w:r w:rsidRPr="008108B9">
        <w:rPr>
          <w:sz w:val="28"/>
          <w:szCs w:val="28"/>
        </w:rPr>
        <w:t>, которые позволили снизить заболеваемость ОРВИ и гриппом.</w:t>
      </w:r>
    </w:p>
    <w:p w:rsidR="00E60294" w:rsidRPr="008108B9" w:rsidRDefault="00535052" w:rsidP="004D1698">
      <w:pPr>
        <w:pStyle w:val="Default"/>
        <w:ind w:firstLine="708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По результатам тематического контроля можно сделать следующие выводы:</w:t>
      </w:r>
    </w:p>
    <w:p w:rsidR="00E60294" w:rsidRPr="008108B9" w:rsidRDefault="00535052" w:rsidP="008108B9">
      <w:pPr>
        <w:pStyle w:val="Default"/>
        <w:jc w:val="both"/>
        <w:rPr>
          <w:sz w:val="28"/>
          <w:szCs w:val="28"/>
        </w:rPr>
      </w:pPr>
      <w:r w:rsidRPr="008108B9">
        <w:rPr>
          <w:sz w:val="28"/>
          <w:szCs w:val="28"/>
        </w:rPr>
        <w:t>- работа воспитателей  в период адаптации детей к ДОУ ведется целенаправленно, планомерно, способствует безболезненному привыканию ребенка к новым условиям.</w:t>
      </w:r>
    </w:p>
    <w:p w:rsidR="00043D3D" w:rsidRDefault="00043D3D" w:rsidP="00E33B17">
      <w:pPr>
        <w:pStyle w:val="Default"/>
        <w:jc w:val="both"/>
        <w:rPr>
          <w:sz w:val="28"/>
          <w:szCs w:val="28"/>
        </w:rPr>
      </w:pPr>
    </w:p>
    <w:p w:rsidR="00234557" w:rsidRDefault="00234557" w:rsidP="00E33B17">
      <w:pPr>
        <w:pStyle w:val="Default"/>
        <w:jc w:val="both"/>
        <w:rPr>
          <w:b/>
          <w:sz w:val="28"/>
          <w:szCs w:val="28"/>
        </w:rPr>
      </w:pPr>
      <w:r w:rsidRPr="008108B9">
        <w:rPr>
          <w:b/>
          <w:sz w:val="28"/>
          <w:szCs w:val="28"/>
        </w:rPr>
        <w:t>1.5 Анализ работы с родителями.</w:t>
      </w:r>
    </w:p>
    <w:p w:rsidR="0058227F" w:rsidRPr="00E33B17" w:rsidRDefault="0058227F" w:rsidP="00E33B17">
      <w:pPr>
        <w:pStyle w:val="Default"/>
        <w:jc w:val="both"/>
        <w:rPr>
          <w:sz w:val="28"/>
          <w:szCs w:val="28"/>
        </w:rPr>
      </w:pPr>
    </w:p>
    <w:p w:rsidR="008A3615" w:rsidRPr="008A3615" w:rsidRDefault="00234557" w:rsidP="004D169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A3615">
        <w:rPr>
          <w:sz w:val="28"/>
          <w:szCs w:val="28"/>
        </w:rPr>
        <w:t>Педагоги нашего ДОУ стараются проводить родительские собрания в нетрадиционной форме, используя такие методы, как: анкетирование, решение педагогически</w:t>
      </w:r>
      <w:r w:rsidR="008A3615" w:rsidRPr="008A3615">
        <w:rPr>
          <w:sz w:val="28"/>
          <w:szCs w:val="28"/>
        </w:rPr>
        <w:t>х ситуаций, блиц - опросы и др.</w:t>
      </w:r>
      <w:proofErr w:type="gramEnd"/>
    </w:p>
    <w:p w:rsidR="00E33B17" w:rsidRPr="008A3615" w:rsidRDefault="00234557" w:rsidP="004D169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615">
        <w:rPr>
          <w:sz w:val="28"/>
          <w:szCs w:val="28"/>
        </w:rPr>
        <w:t>В каждой группе детского сада созданы условия информационно-наглядной работы с родителями: оформлены уголки для родителей с разнообразной тематикой. Здесь родители могут прочесть консультацию не только восп</w:t>
      </w:r>
      <w:r w:rsidR="004D1698">
        <w:rPr>
          <w:sz w:val="28"/>
          <w:szCs w:val="28"/>
        </w:rPr>
        <w:t xml:space="preserve">итателей, но </w:t>
      </w:r>
      <w:r w:rsidRPr="008A3615">
        <w:rPr>
          <w:sz w:val="28"/>
          <w:szCs w:val="28"/>
        </w:rPr>
        <w:t xml:space="preserve"> педагог</w:t>
      </w:r>
      <w:proofErr w:type="gramStart"/>
      <w:r w:rsidRPr="008A3615">
        <w:rPr>
          <w:sz w:val="28"/>
          <w:szCs w:val="28"/>
        </w:rPr>
        <w:t>а-</w:t>
      </w:r>
      <w:proofErr w:type="gramEnd"/>
      <w:r w:rsidRPr="008A3615">
        <w:rPr>
          <w:sz w:val="28"/>
          <w:szCs w:val="28"/>
        </w:rPr>
        <w:t xml:space="preserve"> психолога. Весь материал эстетично оформ</w:t>
      </w:r>
      <w:r w:rsidR="000B03A1" w:rsidRPr="008A3615">
        <w:rPr>
          <w:sz w:val="28"/>
          <w:szCs w:val="28"/>
        </w:rPr>
        <w:t>лен и написан доступным языком.</w:t>
      </w:r>
    </w:p>
    <w:p w:rsidR="00E33B17" w:rsidRPr="008A3615" w:rsidRDefault="00234557" w:rsidP="004D169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615">
        <w:rPr>
          <w:sz w:val="28"/>
          <w:szCs w:val="28"/>
        </w:rPr>
        <w:t>По данному направлению работы перед коллективом с</w:t>
      </w:r>
      <w:r w:rsidR="00E60294" w:rsidRPr="008A3615">
        <w:rPr>
          <w:sz w:val="28"/>
          <w:szCs w:val="28"/>
        </w:rPr>
        <w:t>тояла следующая задача</w:t>
      </w:r>
      <w:r w:rsidR="00E33B17" w:rsidRPr="008A3615">
        <w:rPr>
          <w:sz w:val="28"/>
          <w:szCs w:val="28"/>
        </w:rPr>
        <w:t>:</w:t>
      </w:r>
    </w:p>
    <w:p w:rsidR="00234557" w:rsidRPr="008A3615" w:rsidRDefault="00234557" w:rsidP="008A361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A3615">
        <w:rPr>
          <w:sz w:val="28"/>
          <w:szCs w:val="28"/>
        </w:rPr>
        <w:t>-Создание условий для формирования активной позиции родителей, как соучастников образовательного процесса. Используя новые формы взаимодействия, создать атмосферу взаимопонимания, общности интересо</w:t>
      </w:r>
      <w:r w:rsidR="00E739DC">
        <w:rPr>
          <w:sz w:val="28"/>
          <w:szCs w:val="28"/>
        </w:rPr>
        <w:t>в</w:t>
      </w:r>
      <w:r w:rsidRPr="008A3615">
        <w:rPr>
          <w:sz w:val="28"/>
          <w:szCs w:val="28"/>
        </w:rPr>
        <w:t>.</w:t>
      </w:r>
    </w:p>
    <w:p w:rsidR="00234557" w:rsidRPr="003E76CC" w:rsidRDefault="005D628E" w:rsidP="005D6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принимали </w:t>
      </w:r>
      <w:r w:rsidR="008A3615">
        <w:rPr>
          <w:rFonts w:ascii="Times New Roman" w:hAnsi="Times New Roman" w:cs="Times New Roman"/>
          <w:sz w:val="28"/>
          <w:szCs w:val="28"/>
        </w:rPr>
        <w:t xml:space="preserve"> благоустройству и </w:t>
      </w:r>
      <w:proofErr w:type="gramStart"/>
      <w:r w:rsidR="008A3615">
        <w:rPr>
          <w:rFonts w:ascii="Times New Roman" w:hAnsi="Times New Roman" w:cs="Times New Roman"/>
          <w:sz w:val="28"/>
          <w:szCs w:val="28"/>
        </w:rPr>
        <w:t>озеленении</w:t>
      </w:r>
      <w:proofErr w:type="gramEnd"/>
      <w:r w:rsidR="008A3615">
        <w:rPr>
          <w:rFonts w:ascii="Times New Roman" w:hAnsi="Times New Roman" w:cs="Times New Roman"/>
          <w:sz w:val="28"/>
          <w:szCs w:val="28"/>
        </w:rPr>
        <w:t xml:space="preserve"> территории ДОУ, пополнению предметно – развивающей среды</w:t>
      </w:r>
      <w:r w:rsidR="00E33B17">
        <w:rPr>
          <w:rFonts w:ascii="Times New Roman" w:hAnsi="Times New Roman" w:cs="Times New Roman"/>
          <w:sz w:val="28"/>
          <w:szCs w:val="28"/>
        </w:rPr>
        <w:t>.</w:t>
      </w:r>
    </w:p>
    <w:p w:rsidR="001B3968" w:rsidRPr="001B3968" w:rsidRDefault="005D628E" w:rsidP="008A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34557" w:rsidRPr="001B3968">
        <w:rPr>
          <w:rFonts w:ascii="Times New Roman" w:hAnsi="Times New Roman" w:cs="Times New Roman"/>
          <w:sz w:val="28"/>
          <w:szCs w:val="28"/>
        </w:rPr>
        <w:t xml:space="preserve">принимали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34557" w:rsidRPr="001B396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подготовке детских работ и рисунков для участия в конкурсах различного уровня.</w:t>
      </w:r>
      <w:r w:rsidRPr="001B3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D3D" w:rsidRDefault="00234557" w:rsidP="00D727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28E">
        <w:rPr>
          <w:rFonts w:ascii="Times New Roman" w:hAnsi="Times New Roman" w:cs="Times New Roman"/>
          <w:b/>
          <w:sz w:val="28"/>
          <w:szCs w:val="28"/>
        </w:rPr>
        <w:t>Таким образом,</w:t>
      </w:r>
      <w:r w:rsidRPr="008A3615">
        <w:rPr>
          <w:rFonts w:ascii="Times New Roman" w:hAnsi="Times New Roman" w:cs="Times New Roman"/>
          <w:sz w:val="28"/>
          <w:szCs w:val="28"/>
        </w:rPr>
        <w:t xml:space="preserve"> в следующем учебном году планируем развивать начатую работу по взаимодействию с родителями. Внимание будет уделено оформлению наглядно-информационного материала по вопросам педагогики, оздоровительной работы, общественной жизни и т.д., проведению нетрадиционных форм работы на группах, а так же проведению общих инт</w:t>
      </w:r>
      <w:r w:rsidR="005C3273" w:rsidRPr="008A3615">
        <w:rPr>
          <w:rFonts w:ascii="Times New Roman" w:hAnsi="Times New Roman" w:cs="Times New Roman"/>
          <w:sz w:val="28"/>
          <w:szCs w:val="28"/>
        </w:rPr>
        <w:t xml:space="preserve">ересных совместных </w:t>
      </w:r>
    </w:p>
    <w:p w:rsidR="00330FC8" w:rsidRPr="008108B9" w:rsidRDefault="00330FC8" w:rsidP="00D7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330FC8" w:rsidRPr="008108B9" w:rsidRDefault="00330FC8" w:rsidP="00D7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ФРОНТАЛЬНОГО   КОНТРОЛЯ</w:t>
      </w:r>
    </w:p>
    <w:p w:rsidR="00330FC8" w:rsidRPr="00D727B7" w:rsidRDefault="00330FC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«Готовность  детей по</w:t>
      </w:r>
      <w:r w:rsidR="005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дготовительной группы  </w:t>
      </w:r>
      <w:r w:rsidR="000B03A1"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школьному обучению»</w:t>
      </w:r>
      <w:r w:rsidR="005D628E" w:rsidRPr="005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628E"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5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дготовительных групп «Непоседы</w:t>
      </w:r>
      <w:r w:rsidR="005D628E"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72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2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="005D6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арт</w:t>
      </w:r>
      <w:r w:rsidR="00D72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D6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2020</w:t>
      </w:r>
      <w:r w:rsidR="00115F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108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года</w:t>
      </w:r>
    </w:p>
    <w:p w:rsidR="00330FC8" w:rsidRPr="008108B9" w:rsidRDefault="00330FC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C8" w:rsidRPr="008108B9" w:rsidRDefault="00330FC8" w:rsidP="005D6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годовым пл</w:t>
      </w:r>
      <w:r w:rsidR="005D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аном ДОУ   в период </w:t>
      </w:r>
      <w:r w:rsid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с 04.03.2020 года  по  20.04</w:t>
      </w:r>
      <w:r w:rsidR="005D628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</w:t>
      </w:r>
      <w:r w:rsidR="000B03A1"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огом-психологом </w:t>
      </w:r>
      <w:r w:rsidR="005D6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Аникиной Е.М.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изучение уровня г</w:t>
      </w:r>
      <w:r w:rsidR="005D6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отовности детей подготовительной</w:t>
      </w:r>
      <w:r w:rsidR="0005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5D628E">
        <w:rPr>
          <w:rFonts w:ascii="Times New Roman" w:eastAsia="Times New Roman" w:hAnsi="Times New Roman" w:cs="Times New Roman"/>
          <w:sz w:val="28"/>
          <w:szCs w:val="28"/>
          <w:lang w:eastAsia="ru-RU"/>
        </w:rPr>
        <w:t>ы «Непоседы»</w:t>
      </w:r>
      <w:r w:rsidR="000B03A1"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обучению в школе.</w:t>
      </w:r>
    </w:p>
    <w:p w:rsidR="00330FC8" w:rsidRPr="008108B9" w:rsidRDefault="00330FC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исследования:</w:t>
      </w:r>
    </w:p>
    <w:p w:rsidR="00330FC8" w:rsidRPr="008108B9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изучение </w:t>
      </w:r>
      <w:proofErr w:type="spell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в группе;</w:t>
      </w:r>
    </w:p>
    <w:p w:rsidR="00330FC8" w:rsidRPr="008108B9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профессиональной деятельности педагогов;</w:t>
      </w:r>
    </w:p>
    <w:p w:rsidR="00330FC8" w:rsidRPr="008108B9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ими методов и форм работы с детьми;</w:t>
      </w:r>
    </w:p>
    <w:p w:rsidR="00330FC8" w:rsidRPr="008108B9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уровня готовности детей к школьному обучению.</w:t>
      </w:r>
    </w:p>
    <w:p w:rsidR="00330FC8" w:rsidRPr="008108B9" w:rsidRDefault="00330FC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исследования 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включала:</w:t>
      </w:r>
    </w:p>
    <w:p w:rsidR="00330FC8" w:rsidRPr="008108B9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общих сведений о детях;</w:t>
      </w:r>
    </w:p>
    <w:p w:rsidR="00330FC8" w:rsidRPr="008108B9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развития детей по различным разделам программы;</w:t>
      </w:r>
    </w:p>
    <w:p w:rsidR="00330FC8" w:rsidRPr="008108B9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результатов диагностики;</w:t>
      </w:r>
    </w:p>
    <w:p w:rsidR="00330FC8" w:rsidRPr="008108B9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учебно-воспитательного процесса;</w:t>
      </w:r>
    </w:p>
    <w:p w:rsidR="00330FC8" w:rsidRPr="008108B9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предметно-развивающей среды в группе;</w:t>
      </w:r>
    </w:p>
    <w:p w:rsidR="00330FC8" w:rsidRPr="008108B9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документации в группе;</w:t>
      </w:r>
    </w:p>
    <w:p w:rsidR="00330FC8" w:rsidRPr="008108B9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детских работ по изобразительной деятельности.</w:t>
      </w:r>
    </w:p>
    <w:p w:rsidR="00330FC8" w:rsidRPr="008108B9" w:rsidRDefault="00330FC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исследования:</w:t>
      </w:r>
    </w:p>
    <w:p w:rsidR="00330FC8" w:rsidRPr="008108B9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 с детьми;</w:t>
      </w:r>
    </w:p>
    <w:p w:rsidR="00330FC8" w:rsidRPr="008108B9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учебно-воспитательного процесса</w:t>
      </w:r>
      <w:proofErr w:type="gram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30FC8" w:rsidRPr="008108B9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перспективных и календарных планов педагогов;</w:t>
      </w:r>
    </w:p>
    <w:p w:rsidR="00330FC8" w:rsidRPr="008108B9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методики исследования.</w:t>
      </w:r>
    </w:p>
    <w:p w:rsidR="00330FC8" w:rsidRPr="008108B9" w:rsidRDefault="00330FC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C8" w:rsidRPr="008108B9" w:rsidRDefault="00330FC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исследования </w:t>
      </w:r>
      <w:r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было установлено:</w:t>
      </w:r>
    </w:p>
    <w:p w:rsidR="00330FC8" w:rsidRPr="008108B9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располагают необходимыми методическими разработками и рекомендациями по планированию по всем разделам </w:t>
      </w:r>
      <w:proofErr w:type="spell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330FC8" w:rsidRPr="008108B9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с детьми строится на основе  «Программы воспитания и обучения в детском саду» под редакцией  </w:t>
      </w:r>
      <w:proofErr w:type="spell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М.В.Васильевой</w:t>
      </w:r>
      <w:proofErr w:type="spell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В.В.Гербовой</w:t>
      </w:r>
      <w:proofErr w:type="spell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дополняется  использованием парциальных программ </w:t>
      </w:r>
      <w:proofErr w:type="spell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Н.В.Николаевой</w:t>
      </w:r>
      <w:proofErr w:type="spell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«Юный эколог», </w:t>
      </w:r>
      <w:proofErr w:type="spell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М.С.Стеркиной</w:t>
      </w:r>
      <w:proofErr w:type="spell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безопасности жизнедеятельности»</w:t>
      </w:r>
      <w:r w:rsidR="005D628E"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«Финансовая грамотность каждому дошкольнику»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D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технологий.</w:t>
      </w:r>
    </w:p>
    <w:p w:rsidR="00330FC8" w:rsidRPr="008108B9" w:rsidRDefault="00330FC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созданы все  необходимые </w:t>
      </w:r>
      <w:r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для целенаправленной подготовки детей к обучению в школе: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достаточное  количество </w:t>
      </w:r>
      <w:r w:rsidRPr="00810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развивающих  пособий и игр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различной тематической направленностью,  познавательная литер</w:t>
      </w:r>
      <w:r w:rsidR="00767CA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атура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расставлены по темам (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природоведческая литература, сказки народные </w:t>
      </w:r>
      <w:r w:rsidR="005D62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авторские, литература о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стране и т.п.), имеется справочная</w:t>
      </w:r>
      <w:r w:rsidR="005D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энциклопедическая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литература. </w:t>
      </w:r>
    </w:p>
    <w:p w:rsidR="00330FC8" w:rsidRPr="008108B9" w:rsidRDefault="00330FC8" w:rsidP="005D6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укрепления здоровья и  закаливания детского организма в группе имеется  </w:t>
      </w:r>
      <w:r w:rsidRPr="00810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физкультурный уголок.</w:t>
      </w:r>
      <w:r w:rsidR="0076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Уголки 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</w:t>
      </w:r>
      <w:r w:rsidR="00767CAD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достаточно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эстетично,</w:t>
      </w:r>
      <w:r w:rsidR="00C3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возрасту детей, </w:t>
      </w:r>
      <w:r w:rsidR="00767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достаточное количество оборудования</w:t>
      </w:r>
      <w:r w:rsidR="00767CA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достаточную двигательную активность детей в </w:t>
      </w:r>
      <w:r w:rsidR="005D6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дня. Недостаточно  корри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гирующих дорожек для профилактики плоскостопия и нарушения осанки. </w:t>
      </w:r>
    </w:p>
    <w:p w:rsidR="00330FC8" w:rsidRPr="008108B9" w:rsidRDefault="00330FC8" w:rsidP="005D6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Предметно-игровая среда организована таким образом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каждый ребенок  имеет возможность заниматься любимым делом. Размещение игрового оборудования по принципу  нежесткого центрирования позволяет  детям объединяться подгруппами по общим интересам. В изобразительном 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центре кроме обычных материалов есть схемы-способы создания образов с помощью различных техник. Пооперационные схемы помогают детям создавать яркие  образы бумаги, развивают фантазию, воспитывают самостоятельность. В раздевальной комнате выделено место для</w:t>
      </w:r>
      <w:r w:rsidR="0076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демонстрации детских работ, рекомендовано использовать  детские работы 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интерьера в группе.</w:t>
      </w:r>
    </w:p>
    <w:p w:rsidR="00330FC8" w:rsidRPr="008108B9" w:rsidRDefault="00330FC8" w:rsidP="00E94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имеется </w:t>
      </w:r>
      <w:r w:rsidRPr="00810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учебная зона,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приближена к учебной зоне класса: столы поставлены рядами, имеется школьная доска. Это поможет ребенку адаптироваться к учебной среде школьного класса. Недостаточно атрибутов школьной жизни.</w:t>
      </w:r>
    </w:p>
    <w:p w:rsidR="00330FC8" w:rsidRPr="008108B9" w:rsidRDefault="00330FC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изменения </w:t>
      </w:r>
      <w:r w:rsidRPr="00810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своего имиджа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имеется зеркало с атрибутами</w:t>
      </w:r>
    </w:p>
    <w:p w:rsidR="00330FC8" w:rsidRPr="008108B9" w:rsidRDefault="00330FC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парички, носики, уши, грим, шляпы, галстуки, очки, шали и пилотки).</w:t>
      </w:r>
    </w:p>
    <w:p w:rsidR="00330FC8" w:rsidRPr="008108B9" w:rsidRDefault="00330FC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Игротека для самостоятельных игр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познавательному и математическому развитию ребенка,</w:t>
      </w:r>
      <w:r w:rsidR="00E9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4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логическое мышление Разнообразны</w:t>
      </w:r>
      <w:proofErr w:type="gramEnd"/>
      <w:r w:rsidR="00E9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правилами (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лото и домино, </w:t>
      </w:r>
      <w:r w:rsidR="00E946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</w:t>
      </w:r>
      <w:r w:rsidR="00767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маршрутные игры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они интересны, красочны, носят соревновательный характер, вызывают желание играть даже без участия взрослого.</w:t>
      </w:r>
    </w:p>
    <w:p w:rsidR="00330FC8" w:rsidRPr="008108B9" w:rsidRDefault="00330FC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расширения возможности познать свой родной край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страны в группе есть герб, флаг страны и края,  карта страны.</w:t>
      </w:r>
    </w:p>
    <w:p w:rsidR="00330FC8" w:rsidRPr="008108B9" w:rsidRDefault="00330FC8" w:rsidP="00E94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</w:t>
      </w:r>
      <w:r w:rsidR="00E94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Конструирование</w:t>
      </w:r>
      <w:r w:rsidRPr="00810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овладеть детям конструктивными умениями и навыками. Мозаика, мелкий конст</w:t>
      </w:r>
      <w:r w:rsidR="00767C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руктор «</w:t>
      </w:r>
      <w:proofErr w:type="spellStart"/>
      <w:r w:rsidR="00767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767CA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сборные игрушки, схемы составления и сборки объектов способствуют решению этой  задачи.</w:t>
      </w:r>
      <w:r w:rsidR="00E94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</w:t>
      </w:r>
      <w:r w:rsidRPr="00810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ентр</w:t>
      </w:r>
      <w:r w:rsidR="00E94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конструирования</w:t>
      </w:r>
      <w:r w:rsidRPr="00810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вмещает в себя различные конструкторы, игрушки для обыгрывания </w:t>
      </w:r>
      <w:r w:rsidR="0042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построек, 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«Перекресток» и модель светофора. Необходимо  разнообразить виды транспорта и игровой техники, изготовить схемы построек и алгоритмы их выполнения, которые помогут дошкольникам в строительных играх.</w:t>
      </w:r>
    </w:p>
    <w:p w:rsidR="00330FC8" w:rsidRPr="008108B9" w:rsidRDefault="00330FC8" w:rsidP="00E94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математическом центре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 достаточном количестве счетный материал, комплекты цифр и знаков, рабочие математические тетради, наборы объемных геометр</w:t>
      </w:r>
      <w:r w:rsidR="00421AE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фигур.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дополнить ее природными материалами, сыпучими продуктами и пищевыми красителями,  разнообразить настольно-печатные игры для формирования естественнонаучных  представлений у воспитанников.</w:t>
      </w:r>
    </w:p>
    <w:p w:rsidR="00330FC8" w:rsidRDefault="00330FC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</w:t>
      </w:r>
      <w:r w:rsidR="00421AE0" w:rsidRPr="00E9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образом</w:t>
      </w:r>
      <w:r w:rsidR="0042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игровая среда групп 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всестороннему развитию дошкольников и подг</w:t>
      </w:r>
      <w:r w:rsidR="000B03A1"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отовке их к школьному обучению.</w:t>
      </w:r>
    </w:p>
    <w:p w:rsidR="00B44223" w:rsidRPr="008108B9" w:rsidRDefault="00B44223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C8" w:rsidRDefault="00330FC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 професси</w:t>
      </w:r>
      <w:r w:rsidR="000B03A1"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ональной деятельности педагогов</w:t>
      </w:r>
    </w:p>
    <w:p w:rsidR="00B44223" w:rsidRPr="008108B9" w:rsidRDefault="00B44223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C8" w:rsidRPr="008108B9" w:rsidRDefault="00330FC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по</w:t>
      </w:r>
      <w:r w:rsidR="00E94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дготовительной группе «Непоседы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работают педагоги со специальным образованием.</w:t>
      </w:r>
    </w:p>
    <w:p w:rsidR="00330FC8" w:rsidRPr="008108B9" w:rsidRDefault="00E946EE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Богомолова Т.М.</w:t>
      </w:r>
      <w:r w:rsidR="00421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FC8"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 первой квалификационной категории.</w:t>
      </w:r>
    </w:p>
    <w:p w:rsidR="00330FC8" w:rsidRPr="008108B9" w:rsidRDefault="00E946EE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Лалетина Д.А.  воспитатель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средним специальным</w:t>
      </w:r>
      <w:r w:rsidR="0042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образованием</w:t>
      </w:r>
      <w:r w:rsidR="00330FC8"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FC8" w:rsidRDefault="00330FC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  грамотно планируют учебно-воспитательный процесс, с учетом возрастных и индивидуальных особенностей детей. На основе учебного плана  широко использует новинки  методической литературы, научные и энциклопедические знания. Многие пособия к учебным занятиям изг</w:t>
      </w:r>
      <w:r w:rsidR="00421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отовлены руками  педагога.</w:t>
      </w:r>
    </w:p>
    <w:p w:rsidR="00B44223" w:rsidRDefault="00B44223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23" w:rsidRDefault="00B44223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23" w:rsidRPr="008108B9" w:rsidRDefault="00B44223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968" w:rsidRPr="008108B9" w:rsidRDefault="001B396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C8" w:rsidRDefault="001B396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="00330FC8"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уровня здоровья и физического развития:</w:t>
      </w:r>
    </w:p>
    <w:p w:rsidR="0058227F" w:rsidRPr="008108B9" w:rsidRDefault="0058227F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C8" w:rsidRPr="008108B9" w:rsidRDefault="00330FC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Списочный с</w:t>
      </w:r>
      <w:r w:rsidR="002C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="0042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E0" w:rsidRP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 </w:t>
      </w:r>
      <w:r w:rsidR="00B44223" w:rsidRP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2C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детей.</w:t>
      </w:r>
    </w:p>
    <w:p w:rsidR="00330FC8" w:rsidRPr="00B44223" w:rsidRDefault="00330FC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группы здор</w:t>
      </w:r>
      <w:r w:rsidR="002C7260" w:rsidRP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овья воспитанников  групп</w:t>
      </w:r>
      <w:r w:rsidRP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0FC8" w:rsidRPr="00B44223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группа здоровья -  </w:t>
      </w:r>
      <w:r w:rsidR="00B44223" w:rsidRP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>69 человек (73,4</w:t>
      </w:r>
      <w:r w:rsidRP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330FC8" w:rsidRPr="00B44223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="00B44223" w:rsidRP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группа здоровья -   22 человек  (23,4</w:t>
      </w:r>
      <w:r w:rsidRP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330FC8" w:rsidRPr="00B44223" w:rsidRDefault="00B44223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четвертая группа здоровья –   3 человек </w:t>
      </w:r>
      <w:proofErr w:type="gramStart"/>
      <w:r w:rsidRP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330FC8" w:rsidRP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330FC8" w:rsidRPr="008108B9" w:rsidRDefault="00330FC8" w:rsidP="00E946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уровня физического развития воспитанников было проведено диагностическое обследование по следующим показателям: уровень развития скоростно-силовых  качеств (прыжок в длину с места, бросок набивного мяча из </w:t>
      </w:r>
      <w:proofErr w:type="gram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из-за головы, метание мешочков (200г) правой и левой рукой),  умение удерживать статическое равновесие. </w:t>
      </w:r>
      <w:r w:rsidR="00E94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proofErr w:type="gram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</w:t>
      </w:r>
      <w:r w:rsidR="00E946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середине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конце учебного года можно предс</w:t>
      </w:r>
      <w:r w:rsidR="000B03A1"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тавить в сравнительной таблице:</w:t>
      </w:r>
    </w:p>
    <w:p w:rsidR="00DF662D" w:rsidRPr="008108B9" w:rsidRDefault="00DF662D" w:rsidP="00E946EE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физического состояния, как отдельного ребенка, так и группы в целом в условиях дошкольного образовательного учреждения.</w:t>
      </w:r>
    </w:p>
    <w:p w:rsidR="00DF662D" w:rsidRPr="008108B9" w:rsidRDefault="00DF662D" w:rsidP="008108B9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</w:p>
    <w:p w:rsidR="00DF662D" w:rsidRPr="008108B9" w:rsidRDefault="00DF662D" w:rsidP="00D853B5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уровень физического развития, физической подготовленности и работоспособности детей.</w:t>
      </w:r>
    </w:p>
    <w:p w:rsidR="00DF662D" w:rsidRPr="008108B9" w:rsidRDefault="00DF662D" w:rsidP="00D853B5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индивидуально-дифференцированный подход в физическом воспитании детей.</w:t>
      </w:r>
    </w:p>
    <w:p w:rsidR="00DF662D" w:rsidRPr="008108B9" w:rsidRDefault="00DF662D" w:rsidP="00D853B5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Упорядочить запись данных, сбор информации.</w:t>
      </w:r>
    </w:p>
    <w:p w:rsidR="00DF662D" w:rsidRPr="008108B9" w:rsidRDefault="00DF662D" w:rsidP="008108B9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Методы, формы, приемы.</w:t>
      </w:r>
    </w:p>
    <w:p w:rsidR="00DF662D" w:rsidRPr="008108B9" w:rsidRDefault="00DF662D" w:rsidP="008108B9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работе для оценки физического развития ребенка предлагаются контрольные упражнения и двигательные задания (тесты):</w:t>
      </w:r>
    </w:p>
    <w:p w:rsidR="00DF662D" w:rsidRPr="008108B9" w:rsidRDefault="00DF662D" w:rsidP="00D853B5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физического развития;</w:t>
      </w:r>
    </w:p>
    <w:p w:rsidR="00DF662D" w:rsidRPr="008108B9" w:rsidRDefault="00DF662D" w:rsidP="00D853B5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физической подготовленности;</w:t>
      </w:r>
    </w:p>
    <w:p w:rsidR="00DF662D" w:rsidRPr="00E739DC" w:rsidRDefault="00DF662D" w:rsidP="00E739D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двигательной активности</w:t>
      </w:r>
      <w:r w:rsidRPr="00E73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2D" w:rsidRPr="008108B9" w:rsidRDefault="00DF662D" w:rsidP="00E946EE">
      <w:pPr>
        <w:shd w:val="clear" w:color="auto" w:fill="FFFFFF" w:themeFill="background1"/>
        <w:spacing w:after="12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 отдается текущим наблюдениям за двигательной деятельностью детей, как в процессе самостоятельной деятельности, так и в организованных формах работы.</w:t>
      </w:r>
    </w:p>
    <w:p w:rsidR="00DF662D" w:rsidRPr="008108B9" w:rsidRDefault="00DF662D" w:rsidP="008108B9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Диагностика физического развития позволяет:</w:t>
      </w:r>
    </w:p>
    <w:p w:rsidR="00DF662D" w:rsidRPr="008108B9" w:rsidRDefault="00DF662D" w:rsidP="00D853B5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объективную оценку уровня физического развития и физической подготовленности детей;</w:t>
      </w:r>
    </w:p>
    <w:p w:rsidR="00DF662D" w:rsidRPr="008108B9" w:rsidRDefault="00DF662D" w:rsidP="00D853B5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план физкультурно-оздоровительной работы с дошкольниками, скорректировать его;</w:t>
      </w:r>
    </w:p>
    <w:p w:rsidR="00DF662D" w:rsidRPr="008108B9" w:rsidRDefault="00DF662D" w:rsidP="00D853B5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индивидуально-дифференцированный подход в физическом воспитании детей.</w:t>
      </w:r>
    </w:p>
    <w:p w:rsidR="00DF662D" w:rsidRPr="008108B9" w:rsidRDefault="00DF662D" w:rsidP="008108B9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тестирования физических качеств дошкольников используются контрольные упражнения, предлагаемые детям в игро</w:t>
      </w:r>
      <w:r w:rsid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или соревновательной форме.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8"/>
        <w:gridCol w:w="1225"/>
        <w:gridCol w:w="1428"/>
        <w:gridCol w:w="1225"/>
        <w:gridCol w:w="1428"/>
        <w:gridCol w:w="1225"/>
        <w:gridCol w:w="1428"/>
      </w:tblGrid>
      <w:tr w:rsidR="00872FA6" w:rsidRPr="008108B9" w:rsidTr="00DF662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30м (с)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</w:t>
            </w:r>
          </w:p>
        </w:tc>
      </w:tr>
      <w:tr w:rsidR="00872FA6" w:rsidRPr="008108B9" w:rsidTr="00DF66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</w:tr>
      <w:tr w:rsidR="00872FA6" w:rsidRPr="008108B9" w:rsidTr="00DF66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9,8-8,3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9,2-7,9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7,5-7,8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7,0-7,3</w:t>
            </w:r>
          </w:p>
        </w:tc>
      </w:tr>
    </w:tbl>
    <w:p w:rsidR="00DF662D" w:rsidRPr="008108B9" w:rsidRDefault="00DF662D" w:rsidP="00D727B7">
      <w:pPr>
        <w:shd w:val="clear" w:color="auto" w:fill="FFFFFF" w:themeFill="background1"/>
        <w:spacing w:after="12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Метание на дальность. 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дальности метания следует производить на асфальтовой дорожке, шириной не менее 3м и длиной 15-20м. Дорожка побуждает к большей точности броска в заданном направлении. Предварительно она размечается (мелом) поперечными линиями через каждые 0,5м. На концах линии с обеих сторон дорожки ставятся порядковые цифры, отражающие число метров от линии броска. Размеченное расстояние должно быть в полтора раза больше среднего возрастного показателя дальности метания. Предварительно всем детям необходимо полностью объяснить задание, младшим - показать, как нужно выполнять. Ребёнок производит три броска каждой рукой, замер осуществляется после каждого броска. Метают дети мешочки весом 200г. В протоколе наряду с </w:t>
      </w:r>
      <w:proofErr w:type="gram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количественными</w:t>
      </w:r>
      <w:proofErr w:type="gram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отмечаются и качественные показатели отдельных элементов техники движения:</w:t>
      </w:r>
    </w:p>
    <w:p w:rsidR="00DF662D" w:rsidRPr="008108B9" w:rsidRDefault="00DF662D" w:rsidP="00D853B5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вполоборота к направлению метания;</w:t>
      </w:r>
    </w:p>
    <w:p w:rsidR="00DF662D" w:rsidRPr="008108B9" w:rsidRDefault="00DF662D" w:rsidP="00D853B5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замаха;</w:t>
      </w:r>
    </w:p>
    <w:p w:rsidR="00DF662D" w:rsidRPr="008108B9" w:rsidRDefault="00DF662D" w:rsidP="00D853B5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центра тяжести во время замаха на стоящую сзади полусогнутую ногу;</w:t>
      </w:r>
    </w:p>
    <w:p w:rsidR="001938E0" w:rsidRPr="001938E0" w:rsidRDefault="00DF662D" w:rsidP="00D853B5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центра тяжести на стоящую впереди ногу во время броска;</w:t>
      </w:r>
    </w:p>
    <w:tbl>
      <w:tblPr>
        <w:tblpPr w:leftFromText="180" w:rightFromText="180" w:vertAnchor="text" w:horzAnchor="margin" w:tblpXSpec="center" w:tblpY="147"/>
        <w:tblW w:w="10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9"/>
        <w:gridCol w:w="567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283"/>
        <w:gridCol w:w="851"/>
        <w:gridCol w:w="709"/>
      </w:tblGrid>
      <w:tr w:rsidR="001938E0" w:rsidRPr="008108B9" w:rsidTr="001938E0">
        <w:tc>
          <w:tcPr>
            <w:tcW w:w="12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мешочка с песком вдаль </w:t>
            </w: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2013 г (м)</w:t>
            </w:r>
          </w:p>
        </w:tc>
        <w:tc>
          <w:tcPr>
            <w:tcW w:w="26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года</w:t>
            </w:r>
          </w:p>
        </w:tc>
        <w:tc>
          <w:tcPr>
            <w:tcW w:w="2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32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</w:t>
            </w:r>
          </w:p>
        </w:tc>
      </w:tr>
      <w:tr w:rsidR="001938E0" w:rsidRPr="008108B9" w:rsidTr="001938E0">
        <w:tc>
          <w:tcPr>
            <w:tcW w:w="12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</w:tr>
      <w:tr w:rsidR="001938E0" w:rsidRPr="008108B9" w:rsidTr="001938E0">
        <w:tc>
          <w:tcPr>
            <w:tcW w:w="12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Лев.</w:t>
            </w:r>
          </w:p>
        </w:tc>
        <w:tc>
          <w:tcPr>
            <w:tcW w:w="2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Лев.</w:t>
            </w:r>
          </w:p>
        </w:tc>
      </w:tr>
      <w:tr w:rsidR="001938E0" w:rsidRPr="008108B9" w:rsidTr="001938E0">
        <w:tc>
          <w:tcPr>
            <w:tcW w:w="12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2,4-3,4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1,8-2,8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2,5-4,1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2,0-3,4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3,0-4,4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2,5-3,5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3,9-5,7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2,4-4,2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4,0-4,6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4,0-4,4</w:t>
            </w:r>
          </w:p>
        </w:tc>
        <w:tc>
          <w:tcPr>
            <w:tcW w:w="2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6,7-7,5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8E0" w:rsidRPr="008108B9" w:rsidRDefault="001938E0" w:rsidP="001938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5,8-6,0</w:t>
            </w:r>
          </w:p>
        </w:tc>
      </w:tr>
    </w:tbl>
    <w:p w:rsidR="00DF662D" w:rsidRPr="008108B9" w:rsidRDefault="00DF662D" w:rsidP="00D727B7">
      <w:pPr>
        <w:shd w:val="clear" w:color="auto" w:fill="FFFFFF" w:themeFill="background1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Прыжок в длину с места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проведения прыжков нужно создать необходимые условия, то есть положить мат и сделать вдоль него разметку. Для повышения активности и интереса детей целесообразно на определённом расстоянии (чуть дальше среднего результата детей группы) разместить три флажка и предложить ребёнку прыгнуть до самого дальнего из них. Замеряются результаты от носков ног в начале прыжка до пяток в конце прыжка. Прыжок выполняется три раза, фиксируется лучшая из попыток.</w:t>
      </w:r>
    </w:p>
    <w:p w:rsidR="00DF662D" w:rsidRPr="008108B9" w:rsidRDefault="00DF662D" w:rsidP="00E946EE">
      <w:pPr>
        <w:shd w:val="clear" w:color="auto" w:fill="FFFFFF" w:themeFill="background1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показатели прыжка в длину с места фиксируются по основным элементам движения: подготовка к прыжку - туловище слегка наклонено вперёд, руки в меру отведены назад; отталкивание - энергичный толчок одновременно двумя ногами, взмах руками вперёд-вверх в момент отталкивания; полет - в начале полёта ноги согнуты, перед приземлением выносятся вперёд; приземление - мягкое приземление на прямые ноги с перекатом с пятки на носок, сохранение равновесия.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05"/>
        <w:gridCol w:w="1225"/>
        <w:gridCol w:w="1428"/>
        <w:gridCol w:w="1225"/>
        <w:gridCol w:w="1428"/>
        <w:gridCol w:w="1225"/>
        <w:gridCol w:w="1428"/>
      </w:tblGrid>
      <w:tr w:rsidR="00872FA6" w:rsidRPr="008108B9" w:rsidTr="003B5BD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 (</w:t>
            </w:r>
            <w:proofErr w:type="gramStart"/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</w:t>
            </w:r>
          </w:p>
        </w:tc>
      </w:tr>
      <w:tr w:rsidR="00872FA6" w:rsidRPr="008108B9" w:rsidTr="003B5B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</w:tr>
      <w:tr w:rsidR="00872FA6" w:rsidRPr="008108B9" w:rsidTr="003B5B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111-123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8108B9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116-123</w:t>
            </w:r>
          </w:p>
        </w:tc>
      </w:tr>
    </w:tbl>
    <w:p w:rsidR="00E946EE" w:rsidRDefault="00E946EE" w:rsidP="008108B9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2D" w:rsidRPr="008108B9" w:rsidRDefault="00DF662D" w:rsidP="008108B9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представлены данные по основным физическим параметрам в количественном и процентном отношении.</w:t>
      </w:r>
    </w:p>
    <w:p w:rsidR="00DF662D" w:rsidRPr="008108B9" w:rsidRDefault="00DF662D" w:rsidP="008108B9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физической подготовленности</w:t>
      </w:r>
    </w:p>
    <w:tbl>
      <w:tblPr>
        <w:tblW w:w="10533" w:type="dxa"/>
        <w:tblInd w:w="-7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752"/>
        <w:gridCol w:w="1091"/>
        <w:gridCol w:w="1134"/>
        <w:gridCol w:w="993"/>
        <w:gridCol w:w="1134"/>
        <w:gridCol w:w="1134"/>
        <w:gridCol w:w="992"/>
        <w:gridCol w:w="1134"/>
        <w:gridCol w:w="850"/>
        <w:gridCol w:w="610"/>
      </w:tblGrid>
      <w:tr w:rsidR="00872FA6" w:rsidRPr="008108B9" w:rsidTr="0002397B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E946EE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E946EE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907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E946EE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движений</w:t>
            </w:r>
          </w:p>
        </w:tc>
      </w:tr>
      <w:tr w:rsidR="00872FA6" w:rsidRPr="008108B9" w:rsidTr="0002397B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E946EE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E946EE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E946EE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Бег, 30 м</w:t>
            </w: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E946EE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Прыжки в длину</w:t>
            </w:r>
          </w:p>
        </w:tc>
        <w:tc>
          <w:tcPr>
            <w:tcW w:w="2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E946EE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Метание</w:t>
            </w:r>
          </w:p>
        </w:tc>
      </w:tr>
      <w:tr w:rsidR="003B5BD6" w:rsidRPr="008108B9" w:rsidTr="0002397B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E946EE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662D" w:rsidRPr="00E946EE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E946EE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E946EE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E946EE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E946EE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E946EE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39DC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94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</w:t>
            </w:r>
          </w:p>
          <w:p w:rsidR="00DF662D" w:rsidRPr="00E946EE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4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ний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E946EE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Низкий</w:t>
            </w:r>
          </w:p>
        </w:tc>
      </w:tr>
      <w:tr w:rsidR="003B5BD6" w:rsidRPr="0002397B" w:rsidTr="0002397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3F6377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946EE"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DF662D" w:rsidRPr="0002397B" w:rsidRDefault="00DF662D" w:rsidP="008108B9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(5,6%)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(88,8%)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(5,6%)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(2,3%)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(94,4%)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(3,3%)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(23,3%)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(76,7%)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5BD6" w:rsidRPr="0002397B" w:rsidTr="0002397B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3F6377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946EE"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DF662D" w:rsidRPr="0002397B" w:rsidRDefault="00DF662D" w:rsidP="008108B9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(4,9%)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(88,2%)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(6,9%)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(5,9%)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(87,2%)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(6,9%)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(6,9%)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(90,2%)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62D" w:rsidRPr="0002397B" w:rsidRDefault="00DF662D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(2,9%)</w:t>
            </w:r>
          </w:p>
        </w:tc>
      </w:tr>
    </w:tbl>
    <w:p w:rsidR="0002397B" w:rsidRDefault="0002397B" w:rsidP="008108B9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2D" w:rsidRPr="008108B9" w:rsidRDefault="00DF662D" w:rsidP="008108B9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бега, прыжков и метание можно построить в виде диаграммы. </w:t>
      </w:r>
    </w:p>
    <w:p w:rsidR="00DF662D" w:rsidRDefault="00DF662D" w:rsidP="008108B9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тестирования инструктор прослеживает динамику усвоения программы по физическому воспитанию каждым ребенком (Приложение5). В 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сводной таблице отслеживаются уровни усвоения программы (высокий, средний, низкий). Затем выводится средний показатель группы, выраженный в процентном отношении, детского сада в целом.</w:t>
      </w:r>
    </w:p>
    <w:p w:rsidR="00C312BE" w:rsidRPr="008108B9" w:rsidRDefault="00C312BE" w:rsidP="008108B9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2D" w:rsidRPr="008108B9" w:rsidRDefault="00DF662D" w:rsidP="008108B9">
      <w:pPr>
        <w:shd w:val="clear" w:color="auto" w:fill="FFFFFF" w:themeFill="background1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8108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Общий</w:t>
      </w:r>
      <w:proofErr w:type="gramEnd"/>
      <w:r w:rsidRPr="008108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% освоения программы по физическому воспитанию</w:t>
      </w:r>
      <w:r w:rsidR="00B4422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tbl>
      <w:tblPr>
        <w:tblW w:w="0" w:type="auto"/>
        <w:tblInd w:w="8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1"/>
        <w:gridCol w:w="1890"/>
        <w:gridCol w:w="1682"/>
      </w:tblGrid>
      <w:tr w:rsidR="00B44223" w:rsidRPr="008108B9" w:rsidTr="00B44223"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223" w:rsidRPr="00B44223" w:rsidRDefault="00B44223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2018гг.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223" w:rsidRPr="00B44223" w:rsidRDefault="00B44223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223" w:rsidRPr="00B44223" w:rsidRDefault="00B44223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гг.</w:t>
            </w:r>
          </w:p>
        </w:tc>
      </w:tr>
      <w:tr w:rsidR="00B44223" w:rsidRPr="008108B9" w:rsidTr="00B44223"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223" w:rsidRDefault="00B44223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78,5%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223" w:rsidRPr="008108B9" w:rsidRDefault="00B44223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,9 %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4223" w:rsidRPr="008108B9" w:rsidRDefault="00B44223" w:rsidP="008108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82,8 %</w:t>
            </w:r>
          </w:p>
        </w:tc>
      </w:tr>
    </w:tbl>
    <w:p w:rsidR="00DF662D" w:rsidRPr="008108B9" w:rsidRDefault="00DF662D" w:rsidP="0002397B">
      <w:pPr>
        <w:shd w:val="clear" w:color="auto" w:fill="FFFFFF" w:themeFill="background1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специалист составляет годовой отчет. Форма отчета постоянно совершенствуется. Результаты заслушиваются на итоговом педсовете.</w:t>
      </w:r>
    </w:p>
    <w:p w:rsidR="00330FC8" w:rsidRPr="008108B9" w:rsidRDefault="00DF662D" w:rsidP="0002397B">
      <w:pPr>
        <w:shd w:val="clear" w:color="auto" w:fill="FFFFFF" w:themeFill="background1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диагностики</w:t>
      </w:r>
      <w:r w:rsidR="0002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(мониторинга)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точкой отчета для прогнозирования особенностей развития ребенка и подбора оптимального содержания обучения и воспитания. Выявленная неравномерность в сроках созревания отдельных функций у детей позволяет определить их индивидуальные особенности и наметить оптимальные условия для нормального физического развития каждого ребенка.</w:t>
      </w:r>
    </w:p>
    <w:p w:rsidR="00B44223" w:rsidRDefault="00330FC8" w:rsidP="000239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44223" w:rsidRPr="00B4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2397B" w:rsidRDefault="00330FC8" w:rsidP="00B4422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систематической р</w:t>
      </w:r>
      <w:r w:rsidR="003E76C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по физическому воспитанию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показатели уровня развития физических качеств улучшились. Анализ просмотренных занятий по физич</w:t>
      </w:r>
      <w:r w:rsidR="003E76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культ</w:t>
      </w:r>
      <w:r w:rsidR="0002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 у инструктора 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показал, что интерес детей к занятию физической культурой достаточно высок.  </w:t>
      </w:r>
    </w:p>
    <w:p w:rsidR="00B44223" w:rsidRDefault="00B44223" w:rsidP="000239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23" w:rsidRDefault="00B44223" w:rsidP="000239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C8" w:rsidRDefault="00330FC8" w:rsidP="0002397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 наблюдения за детьми и индивидуальных бесед с ними, определился </w:t>
      </w:r>
      <w:r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общения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proofErr w:type="gram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 и сверстниками. Большинство детей -  20 человек / 69 % /, имеют достаточно высокие коммуникативные навыки, они общительны, легко идут на контакт даже с незнакомыми взрослыми и детьми, являются инициаторами общения </w:t>
      </w:r>
      <w:proofErr w:type="gram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проявляют в беседе свою любознательность, владеют культурой общения, знают правила речевого этикета.    9 детей  / 31 % /  в общении со взрослыми сдержанны, инициативу в общении со сверстниками  на себя не берут, ответы на вопросы взрослого </w:t>
      </w:r>
      <w:proofErr w:type="gram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односложны, хотя уровень развития монолог</w:t>
      </w:r>
      <w:r w:rsidR="00E739D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речи достаточный</w:t>
      </w:r>
      <w:r w:rsidR="000B03A1"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44223" w:rsidRPr="008108B9" w:rsidRDefault="00B44223" w:rsidP="0002397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C8" w:rsidRPr="008108B9" w:rsidRDefault="00330FC8" w:rsidP="0002397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 </w:t>
      </w:r>
      <w:r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трудовые умения и навыки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можно сделать вывод, что в</w:t>
      </w:r>
      <w:r w:rsidR="00023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дети имеют достаточный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развития культурно-гигиенических навыков, самостоятельны  и организованны в самообслуживании, следят за своим внешним видом. Дети  имеют  оптимальный уровень знаний о значении и разнообразии труда взрослых. Активное желание участвовать в хозяйственн</w:t>
      </w:r>
      <w:proofErr w:type="gram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бытовом труде  отмечается у 50% воспитанников группы. Дети с удовольствием дежурят по столовой, принимают активное участие 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подготовке дидактического материала к занятиям, следят за порядком в раздевальной, спальне. Воспитанники этой группы с удово</w:t>
      </w:r>
      <w:r w:rsidR="0002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льствием трудятся 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огороде на окне, ухаживают за рассадой, работают н</w:t>
      </w:r>
      <w:r w:rsidR="000B03A1"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огородных грядках на участке.</w:t>
      </w:r>
    </w:p>
    <w:p w:rsidR="00330FC8" w:rsidRPr="008108B9" w:rsidRDefault="00330FC8" w:rsidP="0002397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и просмотр </w:t>
      </w:r>
      <w:r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деятельности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позволил сделать следующие выводы: в сюжетно-ролевых играх дети широко и творчески используют свои знания об окружающем мире, впечатления от просмотренных кинофильмов;  отражают сложные взаимоотношения людей, разные жизненные ситуации: свадьбы, день рождения, строительство в городе, болезнь членов семьи и ее лечение, работа в разных организациях. Герои литературных произведений не находят отражения в детских играх.</w:t>
      </w:r>
    </w:p>
    <w:p w:rsidR="00330FC8" w:rsidRDefault="00330FC8" w:rsidP="0081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способны совместно со сверстниками развертывать игру, согласовывать свой замысел с замыслами сверстников, у 85 % детей сформировано  умение договариваться, планировать и обсуждать действия всех играющих заранее. В игре дети используют все пространство игровой комнаты, а не только один центр, широко используют в игре  атрибуты, конструкторы, строительный материал, недостающие детали пытаются изготовить сами. Ребята самостоятельно распределяют роли, комментируют их исполнение другим участникам игры. Многие дети отслеживают поведение сверстников в общей игре и меняют свое поведение  в зависимости от  своего места в нем.</w:t>
      </w:r>
    </w:p>
    <w:p w:rsidR="00B44223" w:rsidRDefault="00B44223" w:rsidP="0081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23" w:rsidRPr="008108B9" w:rsidRDefault="00B44223" w:rsidP="0081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258" w:rsidRDefault="0058227F" w:rsidP="008108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1.8. </w:t>
      </w:r>
      <w:r w:rsidR="002C7260" w:rsidRPr="002C7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  <w:r w:rsidR="00AA5258" w:rsidRPr="0081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 освоения детьми программы музыкаль</w:t>
      </w:r>
      <w:r w:rsidR="00023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воспитания  за период  2019 -2020</w:t>
      </w:r>
      <w:r w:rsidR="002C7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год.</w:t>
      </w:r>
    </w:p>
    <w:p w:rsidR="00B44223" w:rsidRPr="008108B9" w:rsidRDefault="00B44223" w:rsidP="008108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258" w:rsidRPr="008108B9" w:rsidRDefault="00485AEB" w:rsidP="008108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  <w:r w:rsidR="00AA5258" w:rsidRPr="0081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музыкального воспитания</w:t>
      </w:r>
      <w:r w:rsidR="00AA5258"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осуществлялс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A5258"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наблюдения за детьми в процессе совместно-познавательной и свободно-игровой деятельности воспитанников. </w:t>
      </w:r>
    </w:p>
    <w:p w:rsidR="00AA5258" w:rsidRDefault="00AA5258" w:rsidP="008108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полученных результатов осуществлялась работа музыкального руководителя, предполагающая не только изучение практического программного материала, но и изучение теоретических основ музыкального развития детей дошкольного возраста.</w:t>
      </w:r>
    </w:p>
    <w:p w:rsidR="00F82109" w:rsidRPr="008108B9" w:rsidRDefault="00F82109" w:rsidP="008108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258" w:rsidRPr="008108B9" w:rsidRDefault="00AA5258" w:rsidP="008108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 позволил выявить положительные тенденции в музыкальном  воспитании детей. Они выражаются в том, что:</w:t>
      </w:r>
    </w:p>
    <w:p w:rsidR="00AA5258" w:rsidRPr="008108B9" w:rsidRDefault="00AA5258" w:rsidP="00D853B5">
      <w:pPr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стали более увлеченно слушать классическую музыку; значительно изменились особенности музыкального восприятия: появилось произвольное внимание, умение сосредотачиваться, улавливать детали исполнения.</w:t>
      </w:r>
    </w:p>
    <w:p w:rsidR="00AA5258" w:rsidRPr="008108B9" w:rsidRDefault="00AA5258" w:rsidP="00D853B5">
      <w:pPr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ысказывания детей об эмоциональном и образном содержании музыки стали более глубокими и содержательными;</w:t>
      </w:r>
    </w:p>
    <w:p w:rsidR="00AA5258" w:rsidRPr="008108B9" w:rsidRDefault="00AA5258" w:rsidP="00D853B5">
      <w:pPr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научились самостоятельно создавать пластические этюды и танцевальные композиции;</w:t>
      </w:r>
    </w:p>
    <w:p w:rsidR="00AA5258" w:rsidRDefault="00AA5258" w:rsidP="00D853B5">
      <w:pPr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яркие тембровые краски и инструментовать музыку с помощью детских музыкальных инструментов.</w:t>
      </w:r>
    </w:p>
    <w:p w:rsidR="00F82109" w:rsidRPr="008108B9" w:rsidRDefault="00F82109" w:rsidP="00F82109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258" w:rsidRDefault="00AA5258" w:rsidP="0081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образом, можно сделать выводы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2109" w:rsidRPr="008108B9" w:rsidRDefault="00F82109" w:rsidP="0081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258" w:rsidRDefault="00AA5258" w:rsidP="00D853B5">
      <w:pPr>
        <w:pStyle w:val="ad"/>
        <w:numPr>
          <w:ilvl w:val="0"/>
          <w:numId w:val="34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реобладание </w:t>
      </w:r>
      <w:proofErr w:type="gramStart"/>
      <w:r w:rsidR="00023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среднего</w:t>
      </w:r>
      <w:r w:rsidRPr="002C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развития музыкальных способностей детей</w:t>
      </w:r>
      <w:proofErr w:type="gramEnd"/>
      <w:r w:rsidRPr="002C7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 концу года свидетельствует об успешном освоении детьми требований основной музыкальной программы дошкольного образования.</w:t>
      </w:r>
    </w:p>
    <w:p w:rsidR="00F82109" w:rsidRPr="002C7260" w:rsidRDefault="00F82109" w:rsidP="00F82109">
      <w:pPr>
        <w:pStyle w:val="ad"/>
        <w:shd w:val="clear" w:color="auto" w:fill="FFFFFF" w:themeFill="background1"/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258" w:rsidRPr="002C7260" w:rsidRDefault="00AA5258" w:rsidP="00F82109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года дети</w:t>
      </w:r>
      <w:r w:rsidR="002C7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среднего возраста</w:t>
      </w:r>
      <w:r w:rsidRPr="002C7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достигают успехов в музыкальном развитии:</w:t>
      </w:r>
    </w:p>
    <w:p w:rsidR="00AA5258" w:rsidRPr="008108B9" w:rsidRDefault="0002397B" w:rsidP="00D853B5">
      <w:pPr>
        <w:numPr>
          <w:ilvl w:val="0"/>
          <w:numId w:val="21"/>
        </w:numPr>
        <w:shd w:val="clear" w:color="auto" w:fill="FFFFFF" w:themeFill="background1"/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проявляют </w:t>
      </w:r>
      <w:r w:rsidR="00AA5258"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</w:t>
      </w:r>
      <w:r w:rsid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нальную отзывчивость на  музыку;</w:t>
      </w:r>
    </w:p>
    <w:p w:rsidR="00AA5258" w:rsidRPr="008108B9" w:rsidRDefault="00AA5258" w:rsidP="00D853B5">
      <w:pPr>
        <w:numPr>
          <w:ilvl w:val="0"/>
          <w:numId w:val="21"/>
        </w:numPr>
        <w:shd w:val="clear" w:color="auto" w:fill="FFFFFF" w:themeFill="background1"/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 решают музыкально-двигат</w:t>
      </w:r>
      <w:r w:rsid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 задачи в этюдах и танцах;</w:t>
      </w:r>
    </w:p>
    <w:p w:rsidR="00AA5258" w:rsidRPr="008108B9" w:rsidRDefault="00AA5258" w:rsidP="00D853B5">
      <w:pPr>
        <w:numPr>
          <w:ilvl w:val="0"/>
          <w:numId w:val="21"/>
        </w:numPr>
        <w:shd w:val="clear" w:color="auto" w:fill="FFFFFF" w:themeFill="background1"/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и музык</w:t>
      </w:r>
      <w:r w:rsid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исполняют несложные песни;</w:t>
      </w:r>
    </w:p>
    <w:p w:rsidR="00AA5258" w:rsidRDefault="00AA5258" w:rsidP="00D853B5">
      <w:pPr>
        <w:numPr>
          <w:ilvl w:val="0"/>
          <w:numId w:val="21"/>
        </w:numPr>
        <w:shd w:val="clear" w:color="auto" w:fill="FFFFFF" w:themeFill="background1"/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общее настроение и жанр музыкального произведения (песня,</w:t>
      </w:r>
      <w:r w:rsid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танец, марш).</w:t>
      </w:r>
    </w:p>
    <w:p w:rsidR="00B44223" w:rsidRPr="008108B9" w:rsidRDefault="00B44223" w:rsidP="00D853B5">
      <w:pPr>
        <w:numPr>
          <w:ilvl w:val="0"/>
          <w:numId w:val="21"/>
        </w:numPr>
        <w:shd w:val="clear" w:color="auto" w:fill="FFFFFF" w:themeFill="background1"/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109" w:rsidRDefault="00AA5258" w:rsidP="00B44223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концу года </w:t>
      </w:r>
      <w:r w:rsidR="002C7260" w:rsidRPr="00F82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старшего года жизни</w:t>
      </w:r>
      <w:r w:rsidRPr="00F82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достигают успехов в музыкальном развитии:</w:t>
      </w:r>
    </w:p>
    <w:p w:rsidR="00F82109" w:rsidRPr="00F82109" w:rsidRDefault="00F82109" w:rsidP="00B44223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258" w:rsidRPr="008108B9" w:rsidRDefault="00AA5258" w:rsidP="00D853B5">
      <w:pPr>
        <w:numPr>
          <w:ilvl w:val="0"/>
          <w:numId w:val="22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отзываются на музыку разного характера</w:t>
      </w:r>
      <w:r w:rsid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258" w:rsidRPr="008108B9" w:rsidRDefault="00AA5258" w:rsidP="00D853B5">
      <w:pPr>
        <w:numPr>
          <w:ilvl w:val="0"/>
          <w:numId w:val="22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музыкальный жанр (танец: пляска, полька, вальс, марш, песня)</w:t>
      </w:r>
      <w:r w:rsid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258" w:rsidRPr="008108B9" w:rsidRDefault="00AA5258" w:rsidP="00D853B5">
      <w:pPr>
        <w:numPr>
          <w:ilvl w:val="0"/>
          <w:numId w:val="23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Высказываются о настроении, чувствах, которые передает музыкальное произведение</w:t>
      </w:r>
      <w:r w:rsid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258" w:rsidRPr="008108B9" w:rsidRDefault="00AA5258" w:rsidP="00D853B5">
      <w:pPr>
        <w:numPr>
          <w:ilvl w:val="0"/>
          <w:numId w:val="23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выразительно  петь естественным звуком, передавая характер песни ее темповые и динамические особенности</w:t>
      </w:r>
      <w:r w:rsid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258" w:rsidRPr="008108B9" w:rsidRDefault="00AA5258" w:rsidP="00D853B5">
      <w:pPr>
        <w:numPr>
          <w:ilvl w:val="0"/>
          <w:numId w:val="23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и выразительно двигаются в соответствии с характером музыки</w:t>
      </w:r>
      <w:r w:rsidR="00B442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258" w:rsidRPr="008108B9" w:rsidRDefault="00AA5258" w:rsidP="00D853B5">
      <w:pPr>
        <w:numPr>
          <w:ilvl w:val="0"/>
          <w:numId w:val="23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 ритмическую пульсацию и несложный ритмический рисунок</w:t>
      </w:r>
      <w:r w:rsidR="00F821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258" w:rsidRDefault="00AA5258" w:rsidP="00D853B5">
      <w:pPr>
        <w:numPr>
          <w:ilvl w:val="0"/>
          <w:numId w:val="23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творчески использовать и выразительно исполнять знакомые движения в свободной пляске</w:t>
      </w:r>
      <w:r w:rsidR="00F82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109" w:rsidRPr="008108B9" w:rsidRDefault="00F82109" w:rsidP="00F82109">
      <w:pPr>
        <w:shd w:val="clear" w:color="auto" w:fill="FFFFFF" w:themeFill="background1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258" w:rsidRPr="008108B9" w:rsidRDefault="00AA5258" w:rsidP="008108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образом, можно сделать выводы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5258" w:rsidRPr="008108B9" w:rsidRDefault="00AA5258" w:rsidP="008108B9">
      <w:pPr>
        <w:shd w:val="clear" w:color="auto" w:fill="FFFFFF" w:themeFill="background1"/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года дети подготовительной группы достигают успехов в музыкальном развитии:</w:t>
      </w:r>
    </w:p>
    <w:p w:rsidR="00AA5258" w:rsidRPr="008108B9" w:rsidRDefault="00AA5258" w:rsidP="00D853B5">
      <w:pPr>
        <w:numPr>
          <w:ilvl w:val="0"/>
          <w:numId w:val="24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воспринимают музыку, правильно определяют ее настроение, слышат средства музыкальной  выразительности, динамику развития музыкального образа, могут рассказать о возможном содержании пьесы;</w:t>
      </w:r>
    </w:p>
    <w:p w:rsidR="00AA5258" w:rsidRPr="008108B9" w:rsidRDefault="00AA5258" w:rsidP="00D853B5">
      <w:pPr>
        <w:numPr>
          <w:ilvl w:val="0"/>
          <w:numId w:val="24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поют выразительно, передавая характер песни, ее темповые и динамические особенности,  чисто интонируют с музыкальным сопровождением и без него;</w:t>
      </w:r>
    </w:p>
    <w:p w:rsidR="00AA5258" w:rsidRPr="008108B9" w:rsidRDefault="00AA5258" w:rsidP="00D853B5">
      <w:pPr>
        <w:numPr>
          <w:ilvl w:val="0"/>
          <w:numId w:val="24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и выразительно двигаются в соответствии с характером музыки, ее жанром, самостоятельно реагируют на смену частей и фраз, обладают хорошей координацией, ориентируются в пространстве;</w:t>
      </w:r>
    </w:p>
    <w:p w:rsidR="00043D3D" w:rsidRPr="00C1227C" w:rsidRDefault="00AA5258" w:rsidP="00C1227C">
      <w:pPr>
        <w:numPr>
          <w:ilvl w:val="0"/>
          <w:numId w:val="24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исполняют знакомые движения в свободной пляске, придумывают свои комбинации танцев (по одному, в парах</w:t>
      </w:r>
      <w:proofErr w:type="gramStart"/>
      <w:r w:rsidR="003F6377" w:rsidRPr="00C122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F821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proofErr w:type="gramEnd"/>
      <w:r w:rsidR="00F821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3F6377" w:rsidRPr="00C122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82109" w:rsidRDefault="00F82109" w:rsidP="00F82109">
      <w:pPr>
        <w:shd w:val="clear" w:color="auto" w:fill="FFFFFF" w:themeFill="background1"/>
        <w:spacing w:before="90" w:after="90" w:line="27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D2357" w:rsidRPr="00057422" w:rsidRDefault="003F6377" w:rsidP="00057422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  <w:r w:rsidR="000574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</w:t>
      </w:r>
    </w:p>
    <w:p w:rsidR="00955E9A" w:rsidRPr="008108B9" w:rsidRDefault="0058227F" w:rsidP="00F82109">
      <w:pPr>
        <w:pStyle w:val="a8"/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1.9 </w:t>
      </w:r>
      <w:r w:rsidR="00955E9A" w:rsidRPr="008108B9">
        <w:rPr>
          <w:b/>
          <w:bCs/>
          <w:sz w:val="28"/>
          <w:szCs w:val="28"/>
        </w:rPr>
        <w:t>Итоговый сравнительный анализ усвоения программного м</w:t>
      </w:r>
      <w:r w:rsidR="0002397B">
        <w:rPr>
          <w:b/>
          <w:bCs/>
          <w:sz w:val="28"/>
          <w:szCs w:val="28"/>
        </w:rPr>
        <w:t xml:space="preserve">атериала детьми подготовительной </w:t>
      </w:r>
      <w:r w:rsidR="00955E9A" w:rsidRPr="008108B9">
        <w:rPr>
          <w:b/>
          <w:bCs/>
          <w:sz w:val="28"/>
          <w:szCs w:val="28"/>
        </w:rPr>
        <w:t xml:space="preserve"> к школе групп</w:t>
      </w:r>
      <w:r w:rsidR="00F82109">
        <w:rPr>
          <w:b/>
          <w:bCs/>
          <w:sz w:val="28"/>
          <w:szCs w:val="28"/>
        </w:rPr>
        <w:t xml:space="preserve">ы    </w:t>
      </w:r>
      <w:r w:rsidR="0002397B">
        <w:rPr>
          <w:b/>
          <w:bCs/>
          <w:sz w:val="28"/>
          <w:szCs w:val="28"/>
        </w:rPr>
        <w:t>«Непоседы»</w:t>
      </w:r>
      <w:r w:rsidR="00955E9A" w:rsidRPr="008108B9">
        <w:rPr>
          <w:sz w:val="28"/>
          <w:szCs w:val="28"/>
        </w:rPr>
        <w:t>                                              </w:t>
      </w:r>
    </w:p>
    <w:p w:rsidR="00955E9A" w:rsidRPr="008108B9" w:rsidRDefault="000D2C58" w:rsidP="0058227F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 мониторинга обучения и воспитания</w:t>
      </w:r>
      <w:r w:rsidR="00955E9A" w:rsidRPr="008108B9">
        <w:rPr>
          <w:b/>
          <w:bCs/>
          <w:sz w:val="28"/>
          <w:szCs w:val="28"/>
        </w:rPr>
        <w:t xml:space="preserve"> детей </w:t>
      </w:r>
      <w:r>
        <w:rPr>
          <w:b/>
          <w:bCs/>
          <w:sz w:val="28"/>
          <w:szCs w:val="28"/>
        </w:rPr>
        <w:t xml:space="preserve">подготовительной группы к школе по </w:t>
      </w:r>
      <w:r w:rsidR="00C1227C">
        <w:rPr>
          <w:b/>
          <w:bCs/>
          <w:sz w:val="28"/>
          <w:szCs w:val="28"/>
        </w:rPr>
        <w:t>ОООП МБДОУ «Солгонский детский сад»</w:t>
      </w:r>
    </w:p>
    <w:p w:rsidR="00955E9A" w:rsidRPr="008108B9" w:rsidRDefault="00C1227C" w:rsidP="0058227F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 2019-2020</w:t>
      </w:r>
      <w:r w:rsidR="00955E9A" w:rsidRPr="008108B9">
        <w:rPr>
          <w:b/>
          <w:bCs/>
          <w:sz w:val="28"/>
          <w:szCs w:val="28"/>
        </w:rPr>
        <w:t xml:space="preserve"> учебный год</w:t>
      </w:r>
    </w:p>
    <w:p w:rsidR="000D2C58" w:rsidRDefault="003F6377" w:rsidP="0002397B">
      <w:pPr>
        <w:pStyle w:val="a8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D2C58">
        <w:rPr>
          <w:sz w:val="28"/>
          <w:szCs w:val="28"/>
        </w:rPr>
        <w:t>По  результатам диагностических исследований знаний детей по программе в </w:t>
      </w:r>
      <w:r w:rsidRPr="000D2C58">
        <w:rPr>
          <w:b/>
          <w:bCs/>
          <w:sz w:val="28"/>
          <w:szCs w:val="28"/>
        </w:rPr>
        <w:t>подгот</w:t>
      </w:r>
      <w:r w:rsidR="0002397B" w:rsidRPr="000D2C58">
        <w:rPr>
          <w:b/>
          <w:bCs/>
          <w:sz w:val="28"/>
          <w:szCs w:val="28"/>
        </w:rPr>
        <w:t>овительной</w:t>
      </w:r>
      <w:r w:rsidR="00955E9A" w:rsidRPr="000D2C58">
        <w:rPr>
          <w:b/>
          <w:bCs/>
          <w:sz w:val="28"/>
          <w:szCs w:val="28"/>
        </w:rPr>
        <w:t xml:space="preserve"> к школе групп</w:t>
      </w:r>
      <w:r w:rsidR="0002397B" w:rsidRPr="000D2C58">
        <w:rPr>
          <w:b/>
          <w:bCs/>
          <w:sz w:val="28"/>
          <w:szCs w:val="28"/>
        </w:rPr>
        <w:t xml:space="preserve">е </w:t>
      </w:r>
      <w:r w:rsidRPr="000D2C58">
        <w:rPr>
          <w:b/>
          <w:bCs/>
          <w:sz w:val="28"/>
          <w:szCs w:val="28"/>
        </w:rPr>
        <w:t> </w:t>
      </w:r>
      <w:r w:rsidRPr="000D2C58">
        <w:rPr>
          <w:sz w:val="28"/>
          <w:szCs w:val="28"/>
        </w:rPr>
        <w:t>можно сделать вывод, что все дети усвоили ма</w:t>
      </w:r>
      <w:r w:rsidR="00C1227C" w:rsidRPr="000D2C58">
        <w:rPr>
          <w:sz w:val="28"/>
          <w:szCs w:val="28"/>
        </w:rPr>
        <w:t>териал программы  в полном объёме</w:t>
      </w:r>
      <w:r w:rsidRPr="000D2C58">
        <w:rPr>
          <w:sz w:val="28"/>
          <w:szCs w:val="28"/>
        </w:rPr>
        <w:t>. Из сравнительного анализа видно, что прослеживается хорошая динамика усвоения материала по</w:t>
      </w:r>
      <w:r w:rsidR="000D2C58" w:rsidRPr="000D2C58">
        <w:rPr>
          <w:sz w:val="28"/>
          <w:szCs w:val="28"/>
        </w:rPr>
        <w:t xml:space="preserve"> всем разделам. В начале года __</w:t>
      </w:r>
      <w:r w:rsidRPr="000D2C58">
        <w:rPr>
          <w:sz w:val="28"/>
          <w:szCs w:val="28"/>
        </w:rPr>
        <w:t>% детей пок</w:t>
      </w:r>
      <w:r w:rsidR="000D2C58" w:rsidRPr="000D2C58">
        <w:rPr>
          <w:sz w:val="28"/>
          <w:szCs w:val="28"/>
        </w:rPr>
        <w:t>азали высокий уровень знаний, ___% - низкий, __</w:t>
      </w:r>
      <w:r w:rsidRPr="000D2C58">
        <w:rPr>
          <w:sz w:val="28"/>
          <w:szCs w:val="28"/>
        </w:rPr>
        <w:t xml:space="preserve"> </w:t>
      </w:r>
      <w:r w:rsidR="000D2C58" w:rsidRPr="000D2C58">
        <w:rPr>
          <w:sz w:val="28"/>
          <w:szCs w:val="28"/>
        </w:rPr>
        <w:t>%</w:t>
      </w:r>
      <w:r w:rsidRPr="000D2C58">
        <w:rPr>
          <w:sz w:val="28"/>
          <w:szCs w:val="28"/>
        </w:rPr>
        <w:t>- средний уровень. В конце года выявлены следующее резу</w:t>
      </w:r>
      <w:r w:rsidR="000D2C58" w:rsidRPr="000D2C58">
        <w:rPr>
          <w:sz w:val="28"/>
          <w:szCs w:val="28"/>
        </w:rPr>
        <w:t xml:space="preserve">льтаты ___ - высокий уровень, __ </w:t>
      </w:r>
      <w:r w:rsidRPr="000D2C58">
        <w:rPr>
          <w:sz w:val="28"/>
          <w:szCs w:val="28"/>
        </w:rPr>
        <w:t>% - с</w:t>
      </w:r>
      <w:r w:rsidR="000D2C58" w:rsidRPr="000D2C58">
        <w:rPr>
          <w:sz w:val="28"/>
          <w:szCs w:val="28"/>
        </w:rPr>
        <w:t>редний уровень знаний, а детей ___%</w:t>
      </w:r>
      <w:r w:rsidRPr="000D2C58">
        <w:rPr>
          <w:sz w:val="28"/>
          <w:szCs w:val="28"/>
        </w:rPr>
        <w:t xml:space="preserve"> низким уровнем знаний</w:t>
      </w:r>
      <w:r w:rsidR="00955E9A" w:rsidRPr="000D2C58">
        <w:rPr>
          <w:sz w:val="28"/>
          <w:szCs w:val="28"/>
        </w:rPr>
        <w:t xml:space="preserve"> к концу года</w:t>
      </w:r>
      <w:r w:rsidR="000D2C58" w:rsidRPr="000D2C58">
        <w:rPr>
          <w:sz w:val="28"/>
          <w:szCs w:val="28"/>
        </w:rPr>
        <w:t>.</w:t>
      </w:r>
    </w:p>
    <w:p w:rsidR="003F6377" w:rsidRPr="0002397B" w:rsidRDefault="003F6377" w:rsidP="0002397B">
      <w:pPr>
        <w:pStyle w:val="a8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86EE6">
        <w:rPr>
          <w:sz w:val="28"/>
          <w:szCs w:val="28"/>
        </w:rPr>
        <w:t>Анализ данных п</w:t>
      </w:r>
      <w:r w:rsidR="00B86EE6">
        <w:rPr>
          <w:sz w:val="28"/>
          <w:szCs w:val="28"/>
        </w:rPr>
        <w:t>о диагностике (мониторинга)</w:t>
      </w:r>
      <w:r w:rsidRPr="00B86EE6">
        <w:rPr>
          <w:sz w:val="28"/>
          <w:szCs w:val="28"/>
        </w:rPr>
        <w:t>, мы</w:t>
      </w:r>
      <w:r w:rsidRPr="008108B9">
        <w:rPr>
          <w:sz w:val="28"/>
          <w:szCs w:val="28"/>
        </w:rPr>
        <w:t xml:space="preserve"> пришли к выводу, что ур</w:t>
      </w:r>
      <w:r w:rsidR="00B86EE6">
        <w:rPr>
          <w:sz w:val="28"/>
          <w:szCs w:val="28"/>
        </w:rPr>
        <w:t>овень усвоения программного материала детьми</w:t>
      </w:r>
      <w:r w:rsidR="00C1227C">
        <w:rPr>
          <w:sz w:val="28"/>
          <w:szCs w:val="28"/>
        </w:rPr>
        <w:t xml:space="preserve"> за 2019-2020</w:t>
      </w:r>
      <w:r w:rsidRPr="008108B9">
        <w:rPr>
          <w:sz w:val="28"/>
          <w:szCs w:val="28"/>
        </w:rPr>
        <w:t xml:space="preserve"> учебный год, в сравнении с началом года повысился в среднем по всем видам деятельности.</w:t>
      </w:r>
    </w:p>
    <w:p w:rsidR="00330FC8" w:rsidRPr="008108B9" w:rsidRDefault="003F6377" w:rsidP="0002397B">
      <w:pPr>
        <w:pStyle w:val="a8"/>
        <w:shd w:val="clear" w:color="auto" w:fill="FFFFFF" w:themeFill="background1"/>
        <w:jc w:val="both"/>
        <w:rPr>
          <w:sz w:val="28"/>
          <w:szCs w:val="28"/>
        </w:rPr>
      </w:pPr>
      <w:r w:rsidRPr="0002397B">
        <w:rPr>
          <w:b/>
          <w:sz w:val="28"/>
          <w:szCs w:val="28"/>
        </w:rPr>
        <w:t>Выводы:</w:t>
      </w:r>
      <w:r w:rsidRPr="008108B9">
        <w:rPr>
          <w:sz w:val="28"/>
          <w:szCs w:val="28"/>
        </w:rPr>
        <w:t xml:space="preserve"> анализируя данный результат можно говорить о том, что качество образования и воспитания дошкольников по сравнению с прошлым годом выросло. В детском саду наблюдается стабильная положительная динамика усв</w:t>
      </w:r>
      <w:r w:rsidR="00955E9A" w:rsidRPr="008108B9">
        <w:rPr>
          <w:sz w:val="28"/>
          <w:szCs w:val="28"/>
        </w:rPr>
        <w:t>оения детьми программы в целом.</w:t>
      </w:r>
    </w:p>
    <w:p w:rsidR="00330FC8" w:rsidRDefault="00330FC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 анализ проверки позволил сделать вывод о том,</w:t>
      </w:r>
      <w:r w:rsidR="00B86EE6" w:rsidRPr="0084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все дети </w:t>
      </w:r>
      <w:r w:rsidRPr="0084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усвоили программный материал</w:t>
      </w:r>
      <w:r w:rsidR="00B86EE6" w:rsidRPr="0084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</w:t>
      </w:r>
      <w:r w:rsidRPr="0084220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готовы к школьному о</w:t>
      </w:r>
      <w:r w:rsidR="00F82109" w:rsidRPr="008422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бучению и условно готовы к школьному обучению</w:t>
      </w:r>
      <w:r w:rsidR="00F82109" w:rsidRPr="008422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D727B7" w:rsidRPr="008422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727B7" w:rsidRPr="0084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имеют </w:t>
      </w:r>
      <w:r w:rsidRPr="0084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стать школьниками, но мотивационная готовность к школьному обучению имеет свои варианты:  желание пойти в школу  для того, чтобы получать новые знания есть лишь у 40 % детей, остальных ребят привлекает лишь внешняя сторона будущей школьной жизни  60 %. </w:t>
      </w:r>
    </w:p>
    <w:p w:rsidR="0084220A" w:rsidRPr="0084220A" w:rsidRDefault="0084220A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C8" w:rsidRDefault="00330FC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</w:t>
      </w:r>
      <w:proofErr w:type="gramStart"/>
      <w:r w:rsidRPr="000D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0D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результате проведенной диагностики выявлено:</w:t>
      </w:r>
    </w:p>
    <w:p w:rsidR="000D2C58" w:rsidRDefault="000D2C5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C58" w:rsidRPr="000D2C58" w:rsidRDefault="000D2C5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C8" w:rsidRPr="000D2C58" w:rsidRDefault="00C312BE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58">
        <w:rPr>
          <w:rFonts w:ascii="Times New Roman" w:eastAsia="Times New Roman" w:hAnsi="Times New Roman" w:cs="Times New Roman"/>
          <w:sz w:val="28"/>
          <w:szCs w:val="28"/>
          <w:lang w:eastAsia="ru-RU"/>
        </w:rPr>
        <w:t>0,05% детей с первым</w:t>
      </w:r>
      <w:r w:rsidR="00330FC8" w:rsidRPr="000D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готовности к обучению в школе;</w:t>
      </w:r>
    </w:p>
    <w:p w:rsidR="0084220A" w:rsidRPr="000D2C58" w:rsidRDefault="0084220A" w:rsidP="008108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58">
        <w:rPr>
          <w:rFonts w:ascii="Times New Roman" w:eastAsia="Times New Roman" w:hAnsi="Times New Roman" w:cs="Times New Roman"/>
          <w:sz w:val="28"/>
          <w:szCs w:val="28"/>
          <w:lang w:eastAsia="ru-RU"/>
        </w:rPr>
        <w:t>61,1</w:t>
      </w:r>
      <w:r w:rsidR="00C312BE" w:rsidRPr="000D2C58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  со вторым</w:t>
      </w:r>
      <w:r w:rsidR="00330FC8" w:rsidRPr="000D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готовности к обучению в школе</w:t>
      </w:r>
      <w:r w:rsidRPr="000D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(условная готовность к началу школьного обучения);</w:t>
      </w:r>
    </w:p>
    <w:p w:rsidR="0084220A" w:rsidRPr="000D2C58" w:rsidRDefault="0084220A" w:rsidP="008108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58">
        <w:rPr>
          <w:rFonts w:ascii="Times New Roman" w:eastAsia="Times New Roman" w:hAnsi="Times New Roman" w:cs="Times New Roman"/>
          <w:sz w:val="28"/>
          <w:szCs w:val="28"/>
          <w:lang w:eastAsia="ru-RU"/>
        </w:rPr>
        <w:t>22,2% детей  с третьим уровнем готовности к обучению в школе (Условная неготовность к началу регулярного обучения);</w:t>
      </w:r>
    </w:p>
    <w:p w:rsidR="00330FC8" w:rsidRPr="000D2C58" w:rsidRDefault="0084220A" w:rsidP="008108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58">
        <w:rPr>
          <w:rFonts w:ascii="Times New Roman" w:eastAsia="Times New Roman" w:hAnsi="Times New Roman" w:cs="Times New Roman"/>
          <w:sz w:val="28"/>
          <w:szCs w:val="28"/>
          <w:lang w:eastAsia="ru-RU"/>
        </w:rPr>
        <w:t>11,1 % детей  с четвертым</w:t>
      </w:r>
      <w:r w:rsidRPr="000D2C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D2C5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 готовности к обучению в школе (неготовность к началу регулярного обучения)</w:t>
      </w:r>
      <w:r w:rsidR="00330FC8" w:rsidRPr="000D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4220A" w:rsidRDefault="0084220A" w:rsidP="008422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4220A" w:rsidRPr="0084220A" w:rsidRDefault="0084220A" w:rsidP="008422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C8" w:rsidRPr="00D727B7" w:rsidRDefault="0021651D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330FC8" w:rsidRPr="00D727B7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-образовательный процесс в подготовительной группе  строится с учетом возрастных особенностей детей, </w:t>
      </w:r>
      <w:r w:rsidR="00D727B7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основной</w:t>
      </w: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программой, с учебным планом на год;</w:t>
      </w:r>
    </w:p>
    <w:p w:rsidR="00330FC8" w:rsidRPr="00D727B7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="00B86EE6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достаточно созданы </w:t>
      </w: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подготовки детей к школьному обучению;</w:t>
      </w:r>
    </w:p>
    <w:p w:rsidR="00330FC8" w:rsidRPr="00D727B7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обучения соответствует требованиям, в ходе педагогической работы решаются все основные задачи воспитания и обучения;</w:t>
      </w:r>
    </w:p>
    <w:p w:rsidR="00330FC8" w:rsidRPr="0084220A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достаточный уровень развития коммуникативных навыков, недостаточный уровень мотивационной готовности к обучению в школе;</w:t>
      </w:r>
    </w:p>
    <w:p w:rsidR="00330FC8" w:rsidRDefault="0084220A" w:rsidP="008108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0A">
        <w:rPr>
          <w:rFonts w:ascii="Times New Roman" w:eastAsia="Times New Roman" w:hAnsi="Times New Roman" w:cs="Times New Roman"/>
          <w:sz w:val="28"/>
          <w:szCs w:val="28"/>
          <w:lang w:eastAsia="ru-RU"/>
        </w:rPr>
        <w:t>66,7</w:t>
      </w:r>
      <w:r w:rsidR="00330FC8" w:rsidRPr="0084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детей хорошо усвоили программный материал и </w:t>
      </w:r>
      <w:proofErr w:type="gramStart"/>
      <w:r w:rsidR="00330FC8" w:rsidRPr="008422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="00330FC8" w:rsidRPr="0084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школьному обучению.</w:t>
      </w:r>
    </w:p>
    <w:p w:rsidR="000D2C58" w:rsidRPr="0084220A" w:rsidRDefault="000D2C58" w:rsidP="008108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11,1 % не готовы к началу регулярного обучения (психологическая незрелость, повторный год обучения в подготовительной группе). </w:t>
      </w:r>
    </w:p>
    <w:p w:rsidR="00D727B7" w:rsidRPr="00D727B7" w:rsidRDefault="00D727B7" w:rsidP="008108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="0084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серьёзно относиться к методической и практической подготовке к НОД с детьми;</w:t>
      </w:r>
    </w:p>
    <w:p w:rsidR="00D727B7" w:rsidRPr="00D727B7" w:rsidRDefault="00D727B7" w:rsidP="008108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взаимодействие с родителями, привлекать к орган</w:t>
      </w:r>
      <w:r w:rsidR="008422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образовательного процесса.</w:t>
      </w:r>
    </w:p>
    <w:p w:rsidR="00330FC8" w:rsidRPr="00D727B7" w:rsidRDefault="00330FC8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330FC8" w:rsidRPr="00D727B7" w:rsidRDefault="00B86EE6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</w:t>
      </w:r>
      <w:r w:rsidR="00330FC8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материалы проверки, принять меры  к устранению выявленных недостатков в своей дальнейшей работе</w:t>
      </w:r>
    </w:p>
    <w:p w:rsidR="00330FC8" w:rsidRPr="00D727B7" w:rsidRDefault="00B86EE6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срок: до 10.06.2020;</w:t>
      </w:r>
    </w:p>
    <w:p w:rsidR="00330FC8" w:rsidRPr="00D727B7" w:rsidRDefault="00C72073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групповые зоны</w:t>
      </w:r>
      <w:r w:rsidR="00330FC8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разнообразными видами коллекциями</w:t>
      </w:r>
    </w:p>
    <w:p w:rsidR="00330FC8" w:rsidRPr="00D727B7" w:rsidRDefault="00B86EE6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срок: до 20.08.2020</w:t>
      </w:r>
    </w:p>
    <w:p w:rsidR="00330FC8" w:rsidRPr="00D727B7" w:rsidRDefault="00330FC8" w:rsidP="00D85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 данных рекомендаций отчитаться на итоговом педсовете</w:t>
      </w:r>
    </w:p>
    <w:p w:rsidR="00330FC8" w:rsidRPr="00D727B7" w:rsidRDefault="00B86EE6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срок</w:t>
      </w:r>
      <w:proofErr w:type="gramStart"/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29.08.2020</w:t>
      </w:r>
      <w:r w:rsidR="0021651D" w:rsidRP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ответственные: воспитатели</w:t>
      </w:r>
      <w:r w:rsidR="00D72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E6" w:rsidRPr="00485AEB" w:rsidRDefault="00B86EE6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4557" w:rsidRDefault="001B3968" w:rsidP="00AF4E9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</w:t>
      </w:r>
      <w:r w:rsidR="00FC2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</w:t>
      </w:r>
      <w:r w:rsidR="00234557" w:rsidRPr="0081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Результаты повышения квалификации и аттестации педагогов</w:t>
      </w:r>
      <w:r w:rsidR="00F821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</w:t>
      </w:r>
    </w:p>
    <w:p w:rsidR="00F82109" w:rsidRPr="00AF4E93" w:rsidRDefault="00F82109" w:rsidP="00AF4E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030D" w:rsidRPr="008108B9" w:rsidRDefault="00B86EE6" w:rsidP="00485AE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</w:t>
      </w:r>
      <w:r w:rsidR="00485A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8F030D"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="00BE3462"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педагога</w:t>
      </w:r>
      <w:r w:rsidR="00485A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8F030D" w:rsidRPr="008108B9" w:rsidRDefault="00B86EE6" w:rsidP="00485AE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7E4"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на первую квалификационную категорию.</w:t>
      </w:r>
    </w:p>
    <w:p w:rsidR="00826678" w:rsidRPr="008108B9" w:rsidRDefault="00234557" w:rsidP="00485AE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Повыси</w:t>
      </w:r>
      <w:r w:rsidR="002D17E4"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квал</w:t>
      </w:r>
      <w:r w:rsidR="0048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ификацию в количестве 72 часов </w:t>
      </w:r>
      <w:r w:rsidR="00B86EE6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педагог.</w:t>
      </w:r>
    </w:p>
    <w:p w:rsidR="00B86EE6" w:rsidRPr="00B86EE6" w:rsidRDefault="00FC2465" w:rsidP="00CF2C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1.11</w:t>
      </w:r>
      <w:r w:rsidR="00234557" w:rsidRPr="00810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Итоги административно-хозяйственной работы.</w:t>
      </w:r>
    </w:p>
    <w:p w:rsidR="00234557" w:rsidRDefault="00234557" w:rsidP="00B86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материально-технической  базы» </w:t>
      </w:r>
    </w:p>
    <w:p w:rsidR="00F82109" w:rsidRPr="008108B9" w:rsidRDefault="00F82109" w:rsidP="00B86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C58" w:rsidRDefault="00234557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2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соответствие с требованиями СанПиН</w:t>
      </w:r>
      <w:r w:rsidR="000D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здания, помещений и комму</w:t>
      </w:r>
      <w:r w:rsidR="0048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никационных систем учреждения. 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безопасных условий для роста и развития детей дошкольного возр</w:t>
      </w:r>
      <w:r w:rsidR="00485A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 посредством постепенного 1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0% обновления предметно-развивающей среды и материально-техн</w:t>
      </w:r>
      <w:r w:rsidR="00B8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базы детского сада. </w:t>
      </w:r>
    </w:p>
    <w:p w:rsidR="00234557" w:rsidRDefault="00234557" w:rsidP="000D2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ресурсосберегающих технологий. Модернизация финансово-экономической деятельности учреждения путем: использования многоканальных источников ф</w:t>
      </w:r>
      <w:r w:rsidR="00BE3462"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инансирования (бюджет,</w:t>
      </w:r>
      <w:r w:rsidR="00B8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5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</w:t>
      </w:r>
      <w:proofErr w:type="spell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6EE6" w:rsidRPr="008108B9" w:rsidRDefault="00B86EE6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57" w:rsidRDefault="00234557" w:rsidP="000D2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за прошедший учебный год можно с уверенностью сказать, что </w:t>
      </w:r>
      <w:proofErr w:type="gramStart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поставленные перед педагогами ДОУ</w:t>
      </w:r>
      <w:r w:rsidR="0048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</w:t>
      </w:r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</w:t>
      </w:r>
      <w:proofErr w:type="gramEnd"/>
      <w:r w:rsidRPr="00810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E6" w:rsidRPr="008108B9" w:rsidRDefault="00B86EE6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57" w:rsidRPr="008108B9" w:rsidRDefault="00234557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08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234557" w:rsidRPr="0058227F" w:rsidRDefault="00234557" w:rsidP="00D853B5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 работы ДОУ реализован в</w:t>
      </w:r>
      <w:r w:rsidR="00485AEB" w:rsidRPr="005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неполном о</w:t>
      </w:r>
      <w:r w:rsidR="00B86EE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бъеме из –</w:t>
      </w:r>
      <w:r w:rsidR="000D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карантина (э</w:t>
      </w:r>
      <w:r w:rsidR="000D2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пидемия</w:t>
      </w:r>
      <w:r w:rsidR="00B8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</w:t>
      </w:r>
      <w:r w:rsidR="00E739DC" w:rsidRPr="00E739DC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B86EE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самоизоляции</w:t>
      </w:r>
      <w:r w:rsidR="00485AEB" w:rsidRPr="00582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4557" w:rsidRPr="0058227F" w:rsidRDefault="00234557" w:rsidP="00D853B5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="00485AEB" w:rsidRPr="005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полно </w:t>
      </w:r>
      <w:r w:rsidRPr="005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психолого-педагогическое сопрово</w:t>
      </w:r>
      <w:r w:rsidR="0058227F" w:rsidRPr="005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</w:t>
      </w:r>
      <w:r w:rsidR="00B8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педагогической деятельности педагогов  подготовительной группы</w:t>
      </w:r>
      <w:r w:rsidR="0058227F" w:rsidRPr="005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ведет недостаточной </w:t>
      </w:r>
      <w:r w:rsidRPr="005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детей к школе.</w:t>
      </w:r>
    </w:p>
    <w:p w:rsidR="0058227F" w:rsidRDefault="00234557" w:rsidP="00D853B5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детьми госу</w:t>
      </w:r>
      <w:r w:rsidR="005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</w:t>
      </w:r>
      <w:r w:rsidRPr="005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по дошкольному образова</w:t>
      </w:r>
      <w:r w:rsidR="005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осуществляется</w:t>
      </w:r>
      <w:r w:rsidR="00B8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5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среднему уровню. </w:t>
      </w:r>
    </w:p>
    <w:p w:rsidR="00077E3C" w:rsidRPr="00BC2CD6" w:rsidRDefault="0058227F" w:rsidP="008108B9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необходимо </w:t>
      </w:r>
      <w:r w:rsidR="00234557" w:rsidRPr="005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обновление методической и материально-технической базы.</w:t>
      </w:r>
    </w:p>
    <w:p w:rsidR="00077E3C" w:rsidRDefault="00077E3C" w:rsidP="0081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DC" w:rsidRPr="008108B9" w:rsidRDefault="0058227F" w:rsidP="00931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Старший воспитатель:   </w:t>
      </w:r>
      <w:bookmarkStart w:id="0" w:name="_GoBack"/>
      <w:bookmarkEnd w:id="0"/>
      <w:r w:rsidR="00931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Е.М. Аникина</w:t>
      </w:r>
    </w:p>
    <w:sectPr w:rsidR="00E739DC" w:rsidRPr="008108B9" w:rsidSect="0093125C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32" w:rsidRDefault="00AE7532" w:rsidP="00E739DC">
      <w:pPr>
        <w:spacing w:after="0" w:line="240" w:lineRule="auto"/>
      </w:pPr>
      <w:r>
        <w:separator/>
      </w:r>
    </w:p>
  </w:endnote>
  <w:endnote w:type="continuationSeparator" w:id="0">
    <w:p w:rsidR="00AE7532" w:rsidRDefault="00AE7532" w:rsidP="00E7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763875"/>
      <w:docPartObj>
        <w:docPartGallery w:val="Page Numbers (Bottom of Page)"/>
        <w:docPartUnique/>
      </w:docPartObj>
    </w:sdtPr>
    <w:sdtEndPr/>
    <w:sdtContent>
      <w:p w:rsidR="00C312BE" w:rsidRDefault="00AE753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12BE" w:rsidRDefault="00C312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32" w:rsidRDefault="00AE7532" w:rsidP="00E739DC">
      <w:pPr>
        <w:spacing w:after="0" w:line="240" w:lineRule="auto"/>
      </w:pPr>
      <w:r>
        <w:separator/>
      </w:r>
    </w:p>
  </w:footnote>
  <w:footnote w:type="continuationSeparator" w:id="0">
    <w:p w:rsidR="00AE7532" w:rsidRDefault="00AE7532" w:rsidP="00E7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7D7BC1"/>
    <w:multiLevelType w:val="hybridMultilevel"/>
    <w:tmpl w:val="6BB6C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AE5361"/>
    <w:multiLevelType w:val="hybridMultilevel"/>
    <w:tmpl w:val="571C30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5086"/>
    <w:multiLevelType w:val="hybridMultilevel"/>
    <w:tmpl w:val="8B248A46"/>
    <w:lvl w:ilvl="0" w:tplc="04190009">
      <w:start w:val="1"/>
      <w:numFmt w:val="bullet"/>
      <w:lvlText w:val="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F216E"/>
    <w:multiLevelType w:val="multilevel"/>
    <w:tmpl w:val="4548406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2917920"/>
    <w:multiLevelType w:val="multilevel"/>
    <w:tmpl w:val="00A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A2882"/>
    <w:multiLevelType w:val="singleLevel"/>
    <w:tmpl w:val="642C4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B4728DD"/>
    <w:multiLevelType w:val="multilevel"/>
    <w:tmpl w:val="A31E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D51A0"/>
    <w:multiLevelType w:val="multilevel"/>
    <w:tmpl w:val="797E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B4EC6"/>
    <w:multiLevelType w:val="hybridMultilevel"/>
    <w:tmpl w:val="9EDE2E80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>
    <w:nsid w:val="25E27B4C"/>
    <w:multiLevelType w:val="multilevel"/>
    <w:tmpl w:val="D0BC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CD4FE1"/>
    <w:multiLevelType w:val="multilevel"/>
    <w:tmpl w:val="845A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76182C"/>
    <w:multiLevelType w:val="hybridMultilevel"/>
    <w:tmpl w:val="CA70C2AE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3">
    <w:nsid w:val="2FDC3472"/>
    <w:multiLevelType w:val="multilevel"/>
    <w:tmpl w:val="92963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14">
    <w:nsid w:val="324E0DA0"/>
    <w:multiLevelType w:val="multilevel"/>
    <w:tmpl w:val="C260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CE36F7"/>
    <w:multiLevelType w:val="multilevel"/>
    <w:tmpl w:val="BAE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332A3B"/>
    <w:multiLevelType w:val="multilevel"/>
    <w:tmpl w:val="C29A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86389"/>
    <w:multiLevelType w:val="multilevel"/>
    <w:tmpl w:val="FE10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3375E8"/>
    <w:multiLevelType w:val="multilevel"/>
    <w:tmpl w:val="15B4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6433C5"/>
    <w:multiLevelType w:val="hybridMultilevel"/>
    <w:tmpl w:val="79B2F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34EF6"/>
    <w:multiLevelType w:val="multilevel"/>
    <w:tmpl w:val="F992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3FF24EB"/>
    <w:multiLevelType w:val="hybridMultilevel"/>
    <w:tmpl w:val="465A649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6037C4"/>
    <w:multiLevelType w:val="multilevel"/>
    <w:tmpl w:val="34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6A2BA1"/>
    <w:multiLevelType w:val="multilevel"/>
    <w:tmpl w:val="F52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AA0099"/>
    <w:multiLevelType w:val="multilevel"/>
    <w:tmpl w:val="3076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8B2511"/>
    <w:multiLevelType w:val="multilevel"/>
    <w:tmpl w:val="83944E2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626F4B"/>
    <w:multiLevelType w:val="multilevel"/>
    <w:tmpl w:val="BA1A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C20E00"/>
    <w:multiLevelType w:val="hybridMultilevel"/>
    <w:tmpl w:val="899EE8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1B2B32"/>
    <w:multiLevelType w:val="multilevel"/>
    <w:tmpl w:val="B6763D5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2" w:hanging="2160"/>
      </w:pPr>
      <w:rPr>
        <w:rFonts w:hint="default"/>
      </w:rPr>
    </w:lvl>
  </w:abstractNum>
  <w:abstractNum w:abstractNumId="29">
    <w:nsid w:val="683D4A9C"/>
    <w:multiLevelType w:val="hybridMultilevel"/>
    <w:tmpl w:val="776C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B6001"/>
    <w:multiLevelType w:val="hybridMultilevel"/>
    <w:tmpl w:val="48F0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56C82"/>
    <w:multiLevelType w:val="multilevel"/>
    <w:tmpl w:val="F95C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744546"/>
    <w:multiLevelType w:val="multilevel"/>
    <w:tmpl w:val="8682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FB83C39"/>
    <w:multiLevelType w:val="multilevel"/>
    <w:tmpl w:val="BD90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ACD537C"/>
    <w:multiLevelType w:val="hybridMultilevel"/>
    <w:tmpl w:val="BFE6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16AC2"/>
    <w:multiLevelType w:val="multilevel"/>
    <w:tmpl w:val="AC0A7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4"/>
  </w:num>
  <w:num w:numId="6">
    <w:abstractNumId w:val="26"/>
  </w:num>
  <w:num w:numId="7">
    <w:abstractNumId w:val="11"/>
  </w:num>
  <w:num w:numId="8">
    <w:abstractNumId w:val="14"/>
  </w:num>
  <w:num w:numId="9">
    <w:abstractNumId w:val="16"/>
  </w:num>
  <w:num w:numId="10">
    <w:abstractNumId w:val="3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</w:num>
  <w:num w:numId="16">
    <w:abstractNumId w:val="23"/>
  </w:num>
  <w:num w:numId="17">
    <w:abstractNumId w:val="15"/>
  </w:num>
  <w:num w:numId="18">
    <w:abstractNumId w:val="5"/>
  </w:num>
  <w:num w:numId="19">
    <w:abstractNumId w:val="18"/>
  </w:num>
  <w:num w:numId="20">
    <w:abstractNumId w:val="25"/>
  </w:num>
  <w:num w:numId="21">
    <w:abstractNumId w:val="31"/>
  </w:num>
  <w:num w:numId="22">
    <w:abstractNumId w:val="17"/>
  </w:num>
  <w:num w:numId="23">
    <w:abstractNumId w:val="32"/>
  </w:num>
  <w:num w:numId="24">
    <w:abstractNumId w:val="20"/>
  </w:num>
  <w:num w:numId="25">
    <w:abstractNumId w:val="28"/>
  </w:num>
  <w:num w:numId="26">
    <w:abstractNumId w:val="34"/>
  </w:num>
  <w:num w:numId="27">
    <w:abstractNumId w:val="30"/>
  </w:num>
  <w:num w:numId="28">
    <w:abstractNumId w:val="29"/>
  </w:num>
  <w:num w:numId="29">
    <w:abstractNumId w:val="22"/>
  </w:num>
  <w:num w:numId="30">
    <w:abstractNumId w:val="0"/>
  </w:num>
  <w:num w:numId="31">
    <w:abstractNumId w:val="13"/>
  </w:num>
  <w:num w:numId="32">
    <w:abstractNumId w:val="4"/>
  </w:num>
  <w:num w:numId="33">
    <w:abstractNumId w:val="12"/>
  </w:num>
  <w:num w:numId="34">
    <w:abstractNumId w:val="1"/>
  </w:num>
  <w:num w:numId="35">
    <w:abstractNumId w:val="3"/>
  </w:num>
  <w:num w:numId="36">
    <w:abstractNumId w:val="2"/>
  </w:num>
  <w:num w:numId="37">
    <w:abstractNumId w:val="19"/>
  </w:num>
  <w:num w:numId="38">
    <w:abstractNumId w:val="9"/>
  </w:num>
  <w:num w:numId="39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0B4"/>
    <w:rsid w:val="00003C00"/>
    <w:rsid w:val="0001612A"/>
    <w:rsid w:val="00020C88"/>
    <w:rsid w:val="0002397B"/>
    <w:rsid w:val="00024595"/>
    <w:rsid w:val="00042DCA"/>
    <w:rsid w:val="00043D3D"/>
    <w:rsid w:val="00044E44"/>
    <w:rsid w:val="00054627"/>
    <w:rsid w:val="00056278"/>
    <w:rsid w:val="00057422"/>
    <w:rsid w:val="0006661E"/>
    <w:rsid w:val="00077E3C"/>
    <w:rsid w:val="000B03A1"/>
    <w:rsid w:val="000B24F7"/>
    <w:rsid w:val="000C62F9"/>
    <w:rsid w:val="000D14DB"/>
    <w:rsid w:val="000D24F3"/>
    <w:rsid w:val="000D29D3"/>
    <w:rsid w:val="000D2C58"/>
    <w:rsid w:val="000F1005"/>
    <w:rsid w:val="000F7A6D"/>
    <w:rsid w:val="0010151E"/>
    <w:rsid w:val="00106AC7"/>
    <w:rsid w:val="001079DB"/>
    <w:rsid w:val="00115FE1"/>
    <w:rsid w:val="00116273"/>
    <w:rsid w:val="00121A5D"/>
    <w:rsid w:val="0015446A"/>
    <w:rsid w:val="001938E0"/>
    <w:rsid w:val="00193B09"/>
    <w:rsid w:val="001B3968"/>
    <w:rsid w:val="001D4810"/>
    <w:rsid w:val="001F354D"/>
    <w:rsid w:val="0020364A"/>
    <w:rsid w:val="002037F7"/>
    <w:rsid w:val="00206596"/>
    <w:rsid w:val="0021651D"/>
    <w:rsid w:val="00226374"/>
    <w:rsid w:val="00233DBB"/>
    <w:rsid w:val="00234557"/>
    <w:rsid w:val="00240281"/>
    <w:rsid w:val="002416EA"/>
    <w:rsid w:val="002505B2"/>
    <w:rsid w:val="00253273"/>
    <w:rsid w:val="002556DE"/>
    <w:rsid w:val="00262CD3"/>
    <w:rsid w:val="00273E14"/>
    <w:rsid w:val="00277895"/>
    <w:rsid w:val="002801F4"/>
    <w:rsid w:val="002804C4"/>
    <w:rsid w:val="00293CF1"/>
    <w:rsid w:val="002C36BD"/>
    <w:rsid w:val="002C7260"/>
    <w:rsid w:val="002D17E4"/>
    <w:rsid w:val="002D3FE7"/>
    <w:rsid w:val="002E6CBE"/>
    <w:rsid w:val="003306AB"/>
    <w:rsid w:val="00330FC8"/>
    <w:rsid w:val="00341E91"/>
    <w:rsid w:val="00343606"/>
    <w:rsid w:val="00344EFF"/>
    <w:rsid w:val="00380CA6"/>
    <w:rsid w:val="003915BF"/>
    <w:rsid w:val="0039331A"/>
    <w:rsid w:val="003A1F2E"/>
    <w:rsid w:val="003B5BCB"/>
    <w:rsid w:val="003B5BD6"/>
    <w:rsid w:val="003B6C9A"/>
    <w:rsid w:val="003E76CC"/>
    <w:rsid w:val="003F6377"/>
    <w:rsid w:val="00404229"/>
    <w:rsid w:val="0040642D"/>
    <w:rsid w:val="00412CFC"/>
    <w:rsid w:val="00414B0F"/>
    <w:rsid w:val="00421AE0"/>
    <w:rsid w:val="004323E6"/>
    <w:rsid w:val="00436D0C"/>
    <w:rsid w:val="00451C3F"/>
    <w:rsid w:val="00456775"/>
    <w:rsid w:val="00461A7B"/>
    <w:rsid w:val="00473D1B"/>
    <w:rsid w:val="00474077"/>
    <w:rsid w:val="00477676"/>
    <w:rsid w:val="00482A5C"/>
    <w:rsid w:val="00485AEB"/>
    <w:rsid w:val="00490ED7"/>
    <w:rsid w:val="004A321F"/>
    <w:rsid w:val="004B679F"/>
    <w:rsid w:val="004C03AF"/>
    <w:rsid w:val="004D1698"/>
    <w:rsid w:val="00500EE1"/>
    <w:rsid w:val="00535052"/>
    <w:rsid w:val="00552BD6"/>
    <w:rsid w:val="00557AE7"/>
    <w:rsid w:val="0058227F"/>
    <w:rsid w:val="005A5B2B"/>
    <w:rsid w:val="005B323E"/>
    <w:rsid w:val="005B326F"/>
    <w:rsid w:val="005C3273"/>
    <w:rsid w:val="005C7CBE"/>
    <w:rsid w:val="005D2829"/>
    <w:rsid w:val="005D628E"/>
    <w:rsid w:val="005E166A"/>
    <w:rsid w:val="005E65D2"/>
    <w:rsid w:val="005F41F2"/>
    <w:rsid w:val="006063DB"/>
    <w:rsid w:val="006133B7"/>
    <w:rsid w:val="0061558E"/>
    <w:rsid w:val="00623859"/>
    <w:rsid w:val="00623DBB"/>
    <w:rsid w:val="00630E16"/>
    <w:rsid w:val="006330F3"/>
    <w:rsid w:val="00634FE4"/>
    <w:rsid w:val="006520B7"/>
    <w:rsid w:val="00672C92"/>
    <w:rsid w:val="0067405A"/>
    <w:rsid w:val="00675935"/>
    <w:rsid w:val="0067639E"/>
    <w:rsid w:val="006838A5"/>
    <w:rsid w:val="00696C8D"/>
    <w:rsid w:val="006A661F"/>
    <w:rsid w:val="006B0C81"/>
    <w:rsid w:val="006B5B07"/>
    <w:rsid w:val="006E403E"/>
    <w:rsid w:val="006F167C"/>
    <w:rsid w:val="00717D48"/>
    <w:rsid w:val="0073671E"/>
    <w:rsid w:val="0074672D"/>
    <w:rsid w:val="00752139"/>
    <w:rsid w:val="0076572F"/>
    <w:rsid w:val="00767CAD"/>
    <w:rsid w:val="007B2323"/>
    <w:rsid w:val="007D45EA"/>
    <w:rsid w:val="007F50B4"/>
    <w:rsid w:val="007F6BD8"/>
    <w:rsid w:val="00803670"/>
    <w:rsid w:val="008108B9"/>
    <w:rsid w:val="008119C0"/>
    <w:rsid w:val="0082309D"/>
    <w:rsid w:val="00826678"/>
    <w:rsid w:val="008349F4"/>
    <w:rsid w:val="00835A8F"/>
    <w:rsid w:val="0084220A"/>
    <w:rsid w:val="008453A9"/>
    <w:rsid w:val="008533FB"/>
    <w:rsid w:val="00857964"/>
    <w:rsid w:val="00871AF6"/>
    <w:rsid w:val="00872FA6"/>
    <w:rsid w:val="0088285C"/>
    <w:rsid w:val="008A2B29"/>
    <w:rsid w:val="008A3615"/>
    <w:rsid w:val="008A76D2"/>
    <w:rsid w:val="008B362A"/>
    <w:rsid w:val="008B5AA3"/>
    <w:rsid w:val="008C47FA"/>
    <w:rsid w:val="008D2357"/>
    <w:rsid w:val="008D7B4C"/>
    <w:rsid w:val="008E799E"/>
    <w:rsid w:val="008F030D"/>
    <w:rsid w:val="008F3F53"/>
    <w:rsid w:val="008F4131"/>
    <w:rsid w:val="008F5832"/>
    <w:rsid w:val="009002E8"/>
    <w:rsid w:val="00900B0C"/>
    <w:rsid w:val="00901F6A"/>
    <w:rsid w:val="00906245"/>
    <w:rsid w:val="0091251F"/>
    <w:rsid w:val="00916FD7"/>
    <w:rsid w:val="00925A8D"/>
    <w:rsid w:val="0093125C"/>
    <w:rsid w:val="00946306"/>
    <w:rsid w:val="00955E9A"/>
    <w:rsid w:val="009672CE"/>
    <w:rsid w:val="00985668"/>
    <w:rsid w:val="0099566D"/>
    <w:rsid w:val="009A02C0"/>
    <w:rsid w:val="009A2E85"/>
    <w:rsid w:val="009D0E8A"/>
    <w:rsid w:val="009D1976"/>
    <w:rsid w:val="009E2569"/>
    <w:rsid w:val="009E7E05"/>
    <w:rsid w:val="00A32BA8"/>
    <w:rsid w:val="00A37C13"/>
    <w:rsid w:val="00A40300"/>
    <w:rsid w:val="00A50D8D"/>
    <w:rsid w:val="00A52DBA"/>
    <w:rsid w:val="00A56440"/>
    <w:rsid w:val="00A9020C"/>
    <w:rsid w:val="00A94B39"/>
    <w:rsid w:val="00AA5258"/>
    <w:rsid w:val="00AA6EFB"/>
    <w:rsid w:val="00AB6D22"/>
    <w:rsid w:val="00AC43E8"/>
    <w:rsid w:val="00AD2223"/>
    <w:rsid w:val="00AD7677"/>
    <w:rsid w:val="00AE7532"/>
    <w:rsid w:val="00AF4E93"/>
    <w:rsid w:val="00B02A23"/>
    <w:rsid w:val="00B3145A"/>
    <w:rsid w:val="00B44223"/>
    <w:rsid w:val="00B541A0"/>
    <w:rsid w:val="00B57371"/>
    <w:rsid w:val="00B81059"/>
    <w:rsid w:val="00B817D1"/>
    <w:rsid w:val="00B86EE6"/>
    <w:rsid w:val="00BA294E"/>
    <w:rsid w:val="00BA7A72"/>
    <w:rsid w:val="00BB17BF"/>
    <w:rsid w:val="00BC2CD6"/>
    <w:rsid w:val="00BC3932"/>
    <w:rsid w:val="00BE3462"/>
    <w:rsid w:val="00BF677C"/>
    <w:rsid w:val="00C05E61"/>
    <w:rsid w:val="00C073E6"/>
    <w:rsid w:val="00C1227C"/>
    <w:rsid w:val="00C14ED7"/>
    <w:rsid w:val="00C16348"/>
    <w:rsid w:val="00C30A9A"/>
    <w:rsid w:val="00C312BE"/>
    <w:rsid w:val="00C429A4"/>
    <w:rsid w:val="00C51F54"/>
    <w:rsid w:val="00C72073"/>
    <w:rsid w:val="00CC4167"/>
    <w:rsid w:val="00CC58BA"/>
    <w:rsid w:val="00CD71EE"/>
    <w:rsid w:val="00CE715C"/>
    <w:rsid w:val="00CF0F67"/>
    <w:rsid w:val="00CF2C49"/>
    <w:rsid w:val="00CF41DC"/>
    <w:rsid w:val="00CF6B1A"/>
    <w:rsid w:val="00D10DAF"/>
    <w:rsid w:val="00D14F80"/>
    <w:rsid w:val="00D15688"/>
    <w:rsid w:val="00D20C90"/>
    <w:rsid w:val="00D25A0C"/>
    <w:rsid w:val="00D33A80"/>
    <w:rsid w:val="00D46B2B"/>
    <w:rsid w:val="00D727B7"/>
    <w:rsid w:val="00D74F4B"/>
    <w:rsid w:val="00D853B5"/>
    <w:rsid w:val="00D948F0"/>
    <w:rsid w:val="00DA2301"/>
    <w:rsid w:val="00DD28CF"/>
    <w:rsid w:val="00DE0A99"/>
    <w:rsid w:val="00DF401D"/>
    <w:rsid w:val="00DF662D"/>
    <w:rsid w:val="00E07702"/>
    <w:rsid w:val="00E15799"/>
    <w:rsid w:val="00E16C9A"/>
    <w:rsid w:val="00E21B9E"/>
    <w:rsid w:val="00E24632"/>
    <w:rsid w:val="00E33B17"/>
    <w:rsid w:val="00E34ECC"/>
    <w:rsid w:val="00E37F35"/>
    <w:rsid w:val="00E53E19"/>
    <w:rsid w:val="00E60294"/>
    <w:rsid w:val="00E739DC"/>
    <w:rsid w:val="00E827C3"/>
    <w:rsid w:val="00E946EE"/>
    <w:rsid w:val="00EE723E"/>
    <w:rsid w:val="00EF28D4"/>
    <w:rsid w:val="00F007E4"/>
    <w:rsid w:val="00F34E60"/>
    <w:rsid w:val="00F40631"/>
    <w:rsid w:val="00F46E3D"/>
    <w:rsid w:val="00F52EC7"/>
    <w:rsid w:val="00F60049"/>
    <w:rsid w:val="00F82109"/>
    <w:rsid w:val="00FA2507"/>
    <w:rsid w:val="00FB4D34"/>
    <w:rsid w:val="00FC2465"/>
    <w:rsid w:val="00FC5F64"/>
    <w:rsid w:val="00FD46AF"/>
    <w:rsid w:val="00FE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69"/>
  </w:style>
  <w:style w:type="paragraph" w:styleId="1">
    <w:name w:val="heading 1"/>
    <w:basedOn w:val="a"/>
    <w:next w:val="a"/>
    <w:link w:val="10"/>
    <w:uiPriority w:val="9"/>
    <w:qFormat/>
    <w:rsid w:val="00330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2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34557"/>
  </w:style>
  <w:style w:type="paragraph" w:styleId="a3">
    <w:name w:val="Normal (Web)"/>
    <w:basedOn w:val="a"/>
    <w:uiPriority w:val="99"/>
    <w:unhideWhenUsed/>
    <w:rsid w:val="0023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345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34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45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345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basedOn w:val="a"/>
    <w:link w:val="a9"/>
    <w:uiPriority w:val="1"/>
    <w:qFormat/>
    <w:rsid w:val="0023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23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23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23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23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23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linktip">
    <w:name w:val="editlinktip"/>
    <w:basedOn w:val="a0"/>
    <w:rsid w:val="00234557"/>
  </w:style>
  <w:style w:type="character" w:customStyle="1" w:styleId="hastip">
    <w:name w:val="hastip"/>
    <w:basedOn w:val="a0"/>
    <w:rsid w:val="00234557"/>
  </w:style>
  <w:style w:type="character" w:customStyle="1" w:styleId="apple-converted-space">
    <w:name w:val="apple-converted-space"/>
    <w:rsid w:val="00234557"/>
  </w:style>
  <w:style w:type="character" w:customStyle="1" w:styleId="c4">
    <w:name w:val="c4"/>
    <w:rsid w:val="00234557"/>
  </w:style>
  <w:style w:type="character" w:customStyle="1" w:styleId="c26">
    <w:name w:val="c26"/>
    <w:rsid w:val="00234557"/>
  </w:style>
  <w:style w:type="character" w:customStyle="1" w:styleId="c8">
    <w:name w:val="c8"/>
    <w:rsid w:val="00234557"/>
  </w:style>
  <w:style w:type="character" w:customStyle="1" w:styleId="c9">
    <w:name w:val="c9"/>
    <w:rsid w:val="00234557"/>
  </w:style>
  <w:style w:type="table" w:styleId="aa">
    <w:name w:val="Table Grid"/>
    <w:basedOn w:val="a1"/>
    <w:rsid w:val="00234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2345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34557"/>
    <w:rPr>
      <w:b/>
      <w:bCs/>
    </w:rPr>
  </w:style>
  <w:style w:type="character" w:styleId="ac">
    <w:name w:val="Emphasis"/>
    <w:basedOn w:val="a0"/>
    <w:uiPriority w:val="20"/>
    <w:qFormat/>
    <w:rsid w:val="00234557"/>
    <w:rPr>
      <w:i/>
      <w:iCs/>
    </w:rPr>
  </w:style>
  <w:style w:type="paragraph" w:styleId="ad">
    <w:name w:val="List Paragraph"/>
    <w:basedOn w:val="a"/>
    <w:uiPriority w:val="34"/>
    <w:qFormat/>
    <w:rsid w:val="00BA7A72"/>
    <w:pPr>
      <w:ind w:left="720"/>
      <w:contextualSpacing/>
    </w:pPr>
  </w:style>
  <w:style w:type="paragraph" w:customStyle="1" w:styleId="Default">
    <w:name w:val="Default"/>
    <w:rsid w:val="00E82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D28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D28CF"/>
  </w:style>
  <w:style w:type="character" w:styleId="ae">
    <w:name w:val="Hyperlink"/>
    <w:basedOn w:val="a0"/>
    <w:uiPriority w:val="99"/>
    <w:semiHidden/>
    <w:unhideWhenUsed/>
    <w:rsid w:val="00DD28C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D28CF"/>
    <w:rPr>
      <w:color w:val="800080"/>
      <w:u w:val="single"/>
    </w:rPr>
  </w:style>
  <w:style w:type="character" w:customStyle="1" w:styleId="row-separator">
    <w:name w:val="row-separator"/>
    <w:basedOn w:val="a0"/>
    <w:rsid w:val="00DD28CF"/>
  </w:style>
  <w:style w:type="table" w:customStyle="1" w:styleId="22">
    <w:name w:val="Сетка таблицы2"/>
    <w:basedOn w:val="a1"/>
    <w:next w:val="aa"/>
    <w:rsid w:val="00C14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0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0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serp-itemtextpassage">
    <w:name w:val="b-serp-item__text_passage"/>
    <w:basedOn w:val="a0"/>
    <w:rsid w:val="00C05E61"/>
  </w:style>
  <w:style w:type="table" w:customStyle="1" w:styleId="31">
    <w:name w:val="Сетка таблицы3"/>
    <w:basedOn w:val="a1"/>
    <w:next w:val="aa"/>
    <w:rsid w:val="001B3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rsid w:val="001B3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E7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739DC"/>
  </w:style>
  <w:style w:type="character" w:customStyle="1" w:styleId="a9">
    <w:name w:val="Без интервала Знак"/>
    <w:link w:val="a8"/>
    <w:uiPriority w:val="1"/>
    <w:locked/>
    <w:rsid w:val="00CF6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48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47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06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20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87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86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43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28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62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69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0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25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02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03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1F1F1"/>
            <w:right w:val="none" w:sz="0" w:space="0" w:color="auto"/>
          </w:divBdr>
        </w:div>
        <w:div w:id="10959188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1F1F1"/>
            <w:right w:val="none" w:sz="0" w:space="0" w:color="auto"/>
          </w:divBdr>
        </w:div>
      </w:divsChild>
    </w:div>
    <w:div w:id="771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422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915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49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1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64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54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570">
          <w:marLeft w:val="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43E0-8978-44B3-827E-25BB958B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4617</TotalTime>
  <Pages>1</Pages>
  <Words>6271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14</cp:revision>
  <cp:lastPrinted>2020-06-18T05:09:00Z</cp:lastPrinted>
  <dcterms:created xsi:type="dcterms:W3CDTF">2013-07-25T02:22:00Z</dcterms:created>
  <dcterms:modified xsi:type="dcterms:W3CDTF">2020-06-18T10:08:00Z</dcterms:modified>
</cp:coreProperties>
</file>