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FA" w:rsidRDefault="001F62FA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Публичный отчёт</w:t>
      </w:r>
    </w:p>
    <w:p w:rsidR="001F62FA" w:rsidRPr="001F62FA" w:rsidRDefault="001F62FA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МБДОУ «Солгонский детский сад»</w:t>
      </w:r>
    </w:p>
    <w:p w:rsidR="001F62FA" w:rsidRDefault="001F62FA" w:rsidP="001F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Cs w:val="28"/>
          <w:lang w:eastAsia="ru-RU"/>
        </w:rPr>
      </w:pPr>
    </w:p>
    <w:p w:rsidR="001F62FA" w:rsidRPr="001F62FA" w:rsidRDefault="001F62FA" w:rsidP="001F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Краткая характеристика образовательного учреждения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943634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«Солгонский  детский сад» является составной частью муниципальной системы образования  Ужурского района и предназначено для полноценного и целостного развития детей дошкольного возраста.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  <w:t xml:space="preserve">Юридический адрес: 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662265, Красноярский край, Ужурский район, с. Солгон, ул. Харченко, 7.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  <w:t xml:space="preserve">Номер и срок действия лицензии и аккредитации: </w:t>
      </w:r>
    </w:p>
    <w:p w:rsidR="001F62FA" w:rsidRPr="001F62FA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№ 7600-л бессрочно.</w:t>
      </w:r>
    </w:p>
    <w:p w:rsidR="001F62FA" w:rsidRPr="001F62FA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  <w:t xml:space="preserve">                Свидетельство государственной аккредитации:</w:t>
      </w:r>
    </w:p>
    <w:p w:rsidR="001F62FA" w:rsidRPr="001F62FA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1783 от 02.07.2010 г.</w:t>
      </w:r>
    </w:p>
    <w:p w:rsidR="001F62FA" w:rsidRPr="001F62FA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548DD4"/>
          <w:sz w:val="24"/>
          <w:szCs w:val="24"/>
          <w:lang w:eastAsia="ru-RU"/>
        </w:rPr>
        <w:t xml:space="preserve">                Реквизиты Устава: </w:t>
      </w:r>
    </w:p>
    <w:p w:rsidR="001F62FA" w:rsidRPr="001F62FA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 05.02.2016 г. №-70</w:t>
      </w:r>
    </w:p>
    <w:p w:rsidR="001F62FA" w:rsidRPr="001F62FA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Миссия ДОУ – дошкольное воспитание и образование детей от 1,5 до 7 лет:</w:t>
      </w:r>
    </w:p>
    <w:p w:rsidR="001F62FA" w:rsidRPr="001F62FA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укрепление физического здоровья детей;</w:t>
      </w:r>
    </w:p>
    <w:p w:rsidR="001F62FA" w:rsidRPr="001F62FA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интеллектуальное и личностное развитие каждого ребенка;</w:t>
      </w:r>
    </w:p>
    <w:p w:rsidR="001F62FA" w:rsidRPr="001F62FA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детей к общечеловеческим ценностям;</w:t>
      </w:r>
    </w:p>
    <w:p w:rsidR="001F62FA" w:rsidRPr="001F62FA" w:rsidRDefault="001F62FA" w:rsidP="001F62FA">
      <w:pPr>
        <w:tabs>
          <w:tab w:val="left" w:pos="1335"/>
        </w:tabs>
        <w:spacing w:after="0" w:line="240" w:lineRule="auto"/>
        <w:ind w:lef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семье в воспитании детей.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Конкурентные преимущества в том, что  ДОУ предлагает детям и родителям разнообразные виды услуг, превышающие стандарт:  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</w:t>
      </w:r>
      <w:r w:rsidR="007E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ко-оздоровительные:  </w:t>
      </w:r>
      <w:r w:rsidR="001A5F4F" w:rsidRPr="001A5F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фитотерапия,</w:t>
      </w:r>
      <w:r w:rsidRPr="001A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</w:t>
      </w:r>
      <w:r w:rsidR="007E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A5F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</w:t>
      </w:r>
      <w:r w:rsidR="007E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социальные: совместные праздники детей и родителей в рамках «Семейных гостиных».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1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Уровень  успешного достижения конечных результатов обеспечивается:  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системой в работе медицинского обслуживания, питания, физкультурно-оздоровительной работы; 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нравственного воспитания и социального развития ребёнка;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воспитания и обучения с учётом индивидуальных способностей ребёнка;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методической работы с кадрами;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работы с детьми по подготовке к школе;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взаимодействия с семьёй и другими институтами общества;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образовательных услуг с учётом потребностей и спросом.</w:t>
      </w:r>
    </w:p>
    <w:p w:rsidR="001F62FA" w:rsidRPr="001F62FA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70C0"/>
          <w:sz w:val="16"/>
          <w:szCs w:val="16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Заведующий МБДОУ  - 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Нечаева Оксана Валерьевна, работает  </w:t>
      </w:r>
      <w:r w:rsidR="007E6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образовании более 10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имеет первую квалификационную категорию.</w:t>
      </w:r>
    </w:p>
    <w:p w:rsidR="001F62FA" w:rsidRPr="001F62FA" w:rsidRDefault="001F62FA" w:rsidP="001F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16"/>
          <w:szCs w:val="28"/>
          <w:lang w:eastAsia="ru-RU"/>
        </w:rPr>
      </w:pPr>
    </w:p>
    <w:p w:rsidR="001F62FA" w:rsidRPr="001F62FA" w:rsidRDefault="001F62FA" w:rsidP="001F62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Управление</w:t>
      </w:r>
    </w:p>
    <w:p w:rsidR="001F62FA" w:rsidRPr="001F62FA" w:rsidRDefault="001F62FA" w:rsidP="001F6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16"/>
          <w:szCs w:val="28"/>
          <w:lang w:eastAsia="ru-RU"/>
        </w:rPr>
      </w:pPr>
    </w:p>
    <w:p w:rsidR="001F62FA" w:rsidRPr="001F62FA" w:rsidRDefault="001F62FA" w:rsidP="001F62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Управление МБДОУ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на принципах единоначалия и самоуправления.</w:t>
      </w:r>
    </w:p>
    <w:p w:rsidR="001F62FA" w:rsidRPr="001F62FA" w:rsidRDefault="001F62FA" w:rsidP="001F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самоуправления являются: Общее собрание трудового коллектива, Совет педагогов, Родительский комитет.</w:t>
      </w:r>
    </w:p>
    <w:p w:rsidR="001F62FA" w:rsidRPr="001F62FA" w:rsidRDefault="001F62FA" w:rsidP="00FA21C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педагогов 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 самоуправления педагогических и руководящих работников, созданный в целях развития и совершенствования образовательного процесса в МБДОУ.</w:t>
      </w:r>
    </w:p>
    <w:p w:rsidR="001F62FA" w:rsidRPr="001F62FA" w:rsidRDefault="001F62FA" w:rsidP="00FA21C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Общее собрание трудового коллектива 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законодательный орган  самоуправления работников, представленный членами трудового коллектива.</w:t>
      </w:r>
    </w:p>
    <w:p w:rsidR="001F62FA" w:rsidRPr="001F62FA" w:rsidRDefault="001F62FA" w:rsidP="00FA21C0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Непосредственное управление осуществляет заведующий МБДОУ</w:t>
      </w:r>
    </w:p>
    <w:p w:rsidR="00FA21C0" w:rsidRDefault="00FA21C0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Сведения о контингенте воспитанников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1F62FA" w:rsidRPr="001F62FA" w:rsidRDefault="007E6042" w:rsidP="001F62F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В 2018/</w:t>
      </w:r>
      <w:r w:rsidR="00630F87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19 учебном году</w:t>
      </w:r>
      <w:r w:rsidR="001F62FA" w:rsidRPr="001F62FA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 xml:space="preserve"> в детском саду функционировало 4 группы, из них:</w:t>
      </w:r>
    </w:p>
    <w:p w:rsidR="001F62FA" w:rsidRPr="001F62FA" w:rsidRDefault="001F62FA" w:rsidP="001F62F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для детей от 1,5 до 3 лет - 1 группа;</w:t>
      </w:r>
    </w:p>
    <w:p w:rsidR="001F62FA" w:rsidRPr="001F62FA" w:rsidRDefault="001F62FA" w:rsidP="001F62FA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для детей дошкольного возраста - 3 группы.</w:t>
      </w:r>
      <w:r w:rsidRPr="001F62FA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br/>
        <w:t>Детский сад посещают дети в возрасте от 1,5 до 7 лет.</w:t>
      </w:r>
    </w:p>
    <w:p w:rsidR="001F62FA" w:rsidRPr="001F62FA" w:rsidRDefault="001F62FA" w:rsidP="001F62F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Учреждение работает по 10-часовому режиму - с 07.30 до 17.30  пять дней в не</w:t>
      </w:r>
      <w:r w:rsidRPr="001F62FA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softHyphen/>
        <w:t>делю.</w:t>
      </w:r>
    </w:p>
    <w:p w:rsidR="001F62FA" w:rsidRPr="001F62FA" w:rsidRDefault="001F62FA" w:rsidP="001F62F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Общее число воспитанников в  201</w:t>
      </w:r>
      <w:r w:rsidR="007E6042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8/</w:t>
      </w:r>
      <w:r w:rsidR="00704F05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20</w:t>
      </w:r>
      <w:r w:rsidR="007E6042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19 учебном году</w:t>
      </w:r>
      <w:r w:rsidRPr="001F62FA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 xml:space="preserve"> –  100 чел.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Кадровые ресурсы ДОУ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полностью укомплектован кадрами.  Воспитанием, обучением и оздоровлением детей занимаются 10 педагогов  и 1 медицинский работник.</w:t>
      </w:r>
    </w:p>
    <w:p w:rsidR="001F62FA" w:rsidRPr="001F62FA" w:rsidRDefault="007E6042" w:rsidP="001F62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– </w:t>
      </w:r>
      <w:r w:rsidR="001F62FA"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квалифицированный, энергичный, поэтому легко и быстро включается в любую творческую деятельность - от оформления интерьера до постановки музыкальных спектаклей, проведения серьезных семинаров. 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 xml:space="preserve">Анализ квалификационного уровня кадров МБДОУ </w:t>
      </w:r>
    </w:p>
    <w:p w:rsidR="001F62FA" w:rsidRPr="001F62FA" w:rsidRDefault="007E6042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2018 – 2019</w:t>
      </w:r>
      <w:r w:rsidR="001F62FA" w:rsidRPr="001F62FA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 xml:space="preserve"> учебный год  (10 человек)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897" w:type="dxa"/>
        <w:tblBorders>
          <w:top w:val="dashSmallGap" w:sz="4" w:space="0" w:color="548DD4"/>
          <w:left w:val="dashSmallGap" w:sz="4" w:space="0" w:color="548DD4"/>
          <w:bottom w:val="dashSmallGap" w:sz="4" w:space="0" w:color="548DD4"/>
          <w:right w:val="dashSmallGap" w:sz="4" w:space="0" w:color="548DD4"/>
          <w:insideH w:val="dashSmallGap" w:sz="4" w:space="0" w:color="548DD4"/>
          <w:insideV w:val="dashSmallGap" w:sz="4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843"/>
        <w:gridCol w:w="1559"/>
        <w:gridCol w:w="1134"/>
        <w:gridCol w:w="1985"/>
      </w:tblGrid>
      <w:tr w:rsidR="00704F05" w:rsidRPr="001F62FA" w:rsidTr="00704F05">
        <w:trPr>
          <w:trHeight w:val="845"/>
        </w:trPr>
        <w:tc>
          <w:tcPr>
            <w:tcW w:w="23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left="386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Педагогическая специальность</w:t>
            </w:r>
          </w:p>
        </w:tc>
        <w:tc>
          <w:tcPr>
            <w:tcW w:w="1843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без категории</w:t>
            </w:r>
          </w:p>
        </w:tc>
        <w:tc>
          <w:tcPr>
            <w:tcW w:w="1559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firstLine="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color w:val="0070C0"/>
                <w:lang w:val="en-US" w:eastAsia="ru-RU"/>
              </w:rPr>
              <w:t>I</w:t>
            </w:r>
          </w:p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firstLine="143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высшая категория</w:t>
            </w:r>
          </w:p>
        </w:tc>
        <w:tc>
          <w:tcPr>
            <w:tcW w:w="1985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704F05" w:rsidRPr="001F62FA" w:rsidRDefault="00630F87" w:rsidP="001F62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>аттестованных</w:t>
            </w:r>
            <w:proofErr w:type="gramEnd"/>
          </w:p>
        </w:tc>
      </w:tr>
      <w:tr w:rsidR="00704F05" w:rsidRPr="001F62FA" w:rsidTr="00704F05">
        <w:trPr>
          <w:trHeight w:val="207"/>
        </w:trPr>
        <w:tc>
          <w:tcPr>
            <w:tcW w:w="23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704F05" w:rsidRPr="001F62FA" w:rsidTr="00704F05">
        <w:trPr>
          <w:trHeight w:val="207"/>
        </w:trPr>
        <w:tc>
          <w:tcPr>
            <w:tcW w:w="23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843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704F05" w:rsidRPr="001F62FA" w:rsidTr="00704F05">
        <w:trPr>
          <w:trHeight w:val="207"/>
        </w:trPr>
        <w:tc>
          <w:tcPr>
            <w:tcW w:w="23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704F05" w:rsidRPr="001F62FA" w:rsidTr="00704F05">
        <w:trPr>
          <w:trHeight w:val="207"/>
        </w:trPr>
        <w:tc>
          <w:tcPr>
            <w:tcW w:w="23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Инструктор по физкультуре</w:t>
            </w:r>
          </w:p>
        </w:tc>
        <w:tc>
          <w:tcPr>
            <w:tcW w:w="1843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704F05" w:rsidRPr="001F62FA" w:rsidTr="00704F05">
        <w:trPr>
          <w:trHeight w:val="207"/>
        </w:trPr>
        <w:tc>
          <w:tcPr>
            <w:tcW w:w="2376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3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704F05" w:rsidRDefault="00704F05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( молодой специалист)</w:t>
            </w:r>
          </w:p>
        </w:tc>
        <w:tc>
          <w:tcPr>
            <w:tcW w:w="1559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dashSmallGap" w:sz="4" w:space="0" w:color="548DD4"/>
              <w:left w:val="dashSmallGap" w:sz="4" w:space="0" w:color="548DD4"/>
              <w:bottom w:val="dashSmallGap" w:sz="4" w:space="0" w:color="548DD4"/>
              <w:right w:val="dashSmallGap" w:sz="4" w:space="0" w:color="548DD4"/>
            </w:tcBorders>
            <w:vAlign w:val="center"/>
            <w:hideMark/>
          </w:tcPr>
          <w:p w:rsidR="00704F05" w:rsidRPr="001F62FA" w:rsidRDefault="00704F05" w:rsidP="001F62FA">
            <w:pPr>
              <w:shd w:val="clear" w:color="auto" w:fill="FFFFFF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5</w:t>
            </w:r>
          </w:p>
        </w:tc>
      </w:tr>
    </w:tbl>
    <w:p w:rsidR="001F62FA" w:rsidRPr="001F62FA" w:rsidRDefault="001F62FA" w:rsidP="001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Сохранение и укрепление здоровья воспитанников</w:t>
      </w:r>
    </w:p>
    <w:p w:rsidR="001F62FA" w:rsidRPr="001F62FA" w:rsidRDefault="001F62FA" w:rsidP="001F62FA">
      <w:pPr>
        <w:tabs>
          <w:tab w:val="left" w:pos="1095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 осуществляются следующие ме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роприятия:</w:t>
      </w:r>
    </w:p>
    <w:p w:rsidR="001F62FA" w:rsidRPr="001F62FA" w:rsidRDefault="001F62FA" w:rsidP="001F62F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выстроена целостная система по внедрению в </w:t>
      </w: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тельный процесс </w:t>
      </w: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 (дыхательная гимнастика; гимнастики для глаз;  корригирующая  гимнастика  для формирования пра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вильной осанки и плоскостопия);  </w:t>
      </w:r>
    </w:p>
    <w:p w:rsidR="001F62FA" w:rsidRPr="001F62FA" w:rsidRDefault="001F62FA" w:rsidP="001F62F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воспитании здорового ребенка уделяется развитию двига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активности. Инструктор по физической культуре использует на заняти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различные варианты подвижных игр: сюжетные, со спортивными элементами, игры-забавы и др.;</w:t>
      </w:r>
    </w:p>
    <w:p w:rsidR="001F62FA" w:rsidRPr="001F62FA" w:rsidRDefault="001F62FA" w:rsidP="001F62FA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отработана система контроля физического развития и психического здо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 детей.</w:t>
      </w:r>
    </w:p>
    <w:p w:rsidR="001F62FA" w:rsidRPr="001F62FA" w:rsidRDefault="001F62FA" w:rsidP="001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  <w:t xml:space="preserve">Меры по </w:t>
      </w:r>
      <w:proofErr w:type="spellStart"/>
      <w:r w:rsidRPr="001F62FA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  <w:t>здоровьесбережению</w:t>
      </w:r>
      <w:proofErr w:type="spellEnd"/>
      <w:r w:rsidRPr="001F62FA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  <w:t xml:space="preserve"> детей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30"/>
        <w:tblW w:w="9465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694"/>
        <w:gridCol w:w="2268"/>
      </w:tblGrid>
      <w:tr w:rsidR="001F62FA" w:rsidRPr="001F62FA" w:rsidTr="001F62FA">
        <w:trPr>
          <w:trHeight w:val="91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1F62FA" w:rsidRP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1F62FA" w:rsidRPr="001F62FA" w:rsidRDefault="001F62FA" w:rsidP="001F62FA">
            <w:pPr>
              <w:spacing w:after="0"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1F62FA" w:rsidRP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Время</w:t>
            </w:r>
          </w:p>
        </w:tc>
      </w:tr>
      <w:tr w:rsidR="001F62FA" w:rsidRPr="001F62FA" w:rsidTr="001F62FA">
        <w:trPr>
          <w:gridAfter w:val="1"/>
          <w:wAfter w:w="2268" w:type="dxa"/>
          <w:trHeight w:val="145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Оптимизация режима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оптимальной нагрузки на ребенка, с учетом возрастных и индивидуальных особенностей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gridAfter w:val="1"/>
          <w:wAfter w:w="2268" w:type="dxa"/>
          <w:trHeight w:val="145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двигательного режима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Физкультурные занятия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ind w:lef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неделю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A5F4F" w:rsidRDefault="001A5F4F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пробуждения</w:t>
            </w:r>
          </w:p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после дневного сна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ind w:lef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Прогулки с включением подвижных игровых упражнений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ind w:lef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досуг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1F62FA" w:rsidRPr="001F62FA" w:rsidRDefault="001F62FA" w:rsidP="001F62FA">
            <w:pPr>
              <w:spacing w:after="0" w:line="220" w:lineRule="exact"/>
              <w:ind w:lef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глаз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ind w:lef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занятий на физкультминутках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Пальчиковая гимнастика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ind w:lef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раза в день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43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Оздоровительный бег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ind w:left="-1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в тёплый период года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ind w:left="-108" w:right="-11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апреля по ноябрь на улице</w:t>
            </w:r>
          </w:p>
        </w:tc>
      </w:tr>
      <w:tr w:rsidR="001F62FA" w:rsidRPr="001F62FA" w:rsidTr="001F62FA">
        <w:trPr>
          <w:gridAfter w:val="1"/>
          <w:wAfter w:w="2268" w:type="dxa"/>
          <w:trHeight w:val="145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психического здоровья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приемов релаксации: минуты тишины, музыкальные паузы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Ежедневно, несколько раз в день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гимнастика в игровой форме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раза в день во время утренней зарядки, на прогулки, после сна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gridAfter w:val="1"/>
          <w:wAfter w:w="2268" w:type="dxa"/>
          <w:trHeight w:val="145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Закаливание, с учетом состояния здоровья ребенка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Воздушные ванны (облегченная одежда, одежда соответствует сезону года)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Прогулки на улице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Хождение босиком по траве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Июнь-август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Хождение босиком по «дорожке здоровья»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после дневного сна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Обширное умывание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после дневного сна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45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водой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прогулки, во время занятий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Июнь - август</w:t>
            </w:r>
          </w:p>
        </w:tc>
      </w:tr>
      <w:tr w:rsidR="001F62FA" w:rsidRPr="001F62FA" w:rsidTr="001F62FA">
        <w:trPr>
          <w:trHeight w:val="438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Полоскание зева кипяченной охлажденной водой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каждого приема пищи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trHeight w:val="161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Ароматизация помещений (чесночные букетики)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 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- апрель</w:t>
            </w:r>
          </w:p>
        </w:tc>
      </w:tr>
      <w:tr w:rsidR="001F62FA" w:rsidRPr="001F62FA" w:rsidTr="001F62FA">
        <w:trPr>
          <w:trHeight w:val="273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Лечебно – оздоровительная работа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1F62FA" w:rsidRPr="001F62FA" w:rsidRDefault="001F62FA" w:rsidP="001F6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1F62FA" w:rsidRPr="001F62FA" w:rsidTr="001F62FA">
        <w:trPr>
          <w:trHeight w:val="264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полоскание горла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1F62FA" w:rsidRPr="001F62FA" w:rsidRDefault="001F62FA" w:rsidP="001F62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1F62FA" w:rsidRPr="001F62FA" w:rsidRDefault="001F62FA" w:rsidP="001F62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</w:tr>
      <w:tr w:rsidR="001F62FA" w:rsidRPr="001F62FA" w:rsidTr="001F62FA">
        <w:trPr>
          <w:trHeight w:val="319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Противовоспалительными травами (шалфей, эвкалипт, ромашка)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сна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Октябрь-апрель</w:t>
            </w:r>
          </w:p>
        </w:tc>
      </w:tr>
      <w:tr w:rsidR="001F62FA" w:rsidRPr="001F62FA" w:rsidTr="001F62FA">
        <w:trPr>
          <w:gridAfter w:val="1"/>
          <w:wAfter w:w="2268" w:type="dxa"/>
          <w:trHeight w:val="242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Витаминотерапия</w:t>
            </w:r>
          </w:p>
        </w:tc>
      </w:tr>
      <w:tr w:rsidR="001F62FA" w:rsidRPr="001F62FA" w:rsidTr="001F62FA">
        <w:trPr>
          <w:trHeight w:val="362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Ревит</w:t>
            </w:r>
            <w:proofErr w:type="spellEnd"/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поливит</w:t>
            </w:r>
            <w:proofErr w:type="spellEnd"/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 разу в течение 10 дней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Декабрь-февраль</w:t>
            </w:r>
          </w:p>
        </w:tc>
      </w:tr>
      <w:tr w:rsidR="001F62FA" w:rsidRPr="001F62FA" w:rsidTr="001F62FA">
        <w:trPr>
          <w:trHeight w:val="416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Настойка шиповника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1 разу в день в 10.00</w:t>
            </w:r>
          </w:p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раза в неделю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Октябрь, ноябрь, январь, март</w:t>
            </w:r>
          </w:p>
        </w:tc>
      </w:tr>
      <w:tr w:rsidR="001F62FA" w:rsidRPr="001F62FA" w:rsidTr="001F62FA">
        <w:trPr>
          <w:trHeight w:val="247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Витаминизация третьего блюда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1F62FA" w:rsidRPr="001F62FA" w:rsidTr="001F62FA">
        <w:trPr>
          <w:gridAfter w:val="1"/>
          <w:wAfter w:w="2268" w:type="dxa"/>
          <w:trHeight w:val="335"/>
        </w:trPr>
        <w:tc>
          <w:tcPr>
            <w:tcW w:w="7197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Работа с детьми, имеющими плоскостопие, нарушение осанки</w:t>
            </w:r>
          </w:p>
        </w:tc>
      </w:tr>
      <w:tr w:rsidR="001F62FA" w:rsidRPr="001F62FA" w:rsidTr="001F62FA">
        <w:trPr>
          <w:trHeight w:val="300"/>
        </w:trPr>
        <w:tc>
          <w:tcPr>
            <w:tcW w:w="450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Корригирующая гимнастика</w:t>
            </w:r>
          </w:p>
        </w:tc>
        <w:tc>
          <w:tcPr>
            <w:tcW w:w="269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неделю по 30 мин. после дневного сна</w:t>
            </w:r>
          </w:p>
        </w:tc>
        <w:tc>
          <w:tcPr>
            <w:tcW w:w="226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1F62FA" w:rsidRPr="001F62FA" w:rsidRDefault="001F62FA" w:rsidP="001F62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Положительными результатами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детского сада по сохранению и ук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реплению здоровья детей можно считать:</w:t>
      </w:r>
    </w:p>
    <w:p w:rsidR="001F62FA" w:rsidRPr="001F62FA" w:rsidRDefault="001F62FA" w:rsidP="001F62FA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соматических заболеваний;</w:t>
      </w:r>
    </w:p>
    <w:p w:rsidR="001F62FA" w:rsidRPr="001F62FA" w:rsidRDefault="001F62FA" w:rsidP="001F62FA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посещаемость детского са</w:t>
      </w:r>
      <w:r w:rsidR="00704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составляет, в среднем,   - 88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от общего числа детей.</w:t>
      </w:r>
    </w:p>
    <w:p w:rsidR="001F62FA" w:rsidRPr="001F62FA" w:rsidRDefault="001F62FA" w:rsidP="001F62F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сестра детского сада работает в тесном контакте с педагоги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 коллективом. В учреждении реализуется комплекс лечебно-профи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лактических мероприятий, составлен план работы на год.</w:t>
      </w:r>
    </w:p>
    <w:p w:rsidR="001F62FA" w:rsidRPr="001F62FA" w:rsidRDefault="001F62FA" w:rsidP="001F62FA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систематической работе медицинского работника, педагогов  в детском саду на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мечается тенденция к снижению числа некоторых видов заболеваний. </w:t>
      </w:r>
    </w:p>
    <w:p w:rsidR="001F62FA" w:rsidRPr="001F62FA" w:rsidRDefault="001F62FA" w:rsidP="001F62FA">
      <w:p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F62FA" w:rsidRPr="001F62FA" w:rsidRDefault="001F62FA" w:rsidP="001F62FA">
      <w:p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оздоровления детей:</w:t>
      </w:r>
    </w:p>
    <w:p w:rsidR="001F62FA" w:rsidRPr="001F62FA" w:rsidRDefault="001F62FA" w:rsidP="001F62FA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 дополнительное питание, включающее в себя салаты из сырых овощей, фрукты, соки, витаминизированные напитки;</w:t>
      </w:r>
    </w:p>
    <w:p w:rsidR="001F62FA" w:rsidRPr="001F62FA" w:rsidRDefault="001F62FA" w:rsidP="001F62FA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витаминотерапия, фитотерапия (сборы и  эликсиры  применяются в лечебно-оздоровительном комплексе);</w:t>
      </w:r>
    </w:p>
    <w:p w:rsidR="001F62FA" w:rsidRPr="001F62FA" w:rsidRDefault="001F62FA" w:rsidP="001F62FA">
      <w:pPr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занятия по  лечебной физкультуре, способ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ствующие исправлению нарушения осанки, сколиоза, плоскостопия;</w:t>
      </w:r>
    </w:p>
    <w:p w:rsidR="001F62FA" w:rsidRPr="001F62FA" w:rsidRDefault="001F62FA" w:rsidP="001F62FA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система закаливающих мероприятий. </w:t>
      </w:r>
    </w:p>
    <w:p w:rsidR="001F62FA" w:rsidRPr="001F62FA" w:rsidRDefault="001F62FA" w:rsidP="001F62F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70C0"/>
          <w:sz w:val="18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Питание детей в детском саду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F09A07" wp14:editId="3251CCEB">
                <wp:simplePos x="0" y="0"/>
                <wp:positionH relativeFrom="margin">
                  <wp:posOffset>-911225</wp:posOffset>
                </wp:positionH>
                <wp:positionV relativeFrom="paragraph">
                  <wp:posOffset>3425825</wp:posOffset>
                </wp:positionV>
                <wp:extent cx="0" cy="1542415"/>
                <wp:effectExtent l="12700" t="6350" r="6350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2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1.75pt,269.75pt" to="-71.75pt,3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JdEAIAACgEAAAOAAAAZHJzL2Uyb0RvYy54bWysU8GO2yAQvVfqPyDuie2sk2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саду, где ребенок находится большую часть дня, правильная организация питания име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большое значение.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организация питания детей предусматривает необходимость соблюдения следующих основных принципов:</w:t>
      </w:r>
    </w:p>
    <w:p w:rsidR="001F62FA" w:rsidRPr="001F62FA" w:rsidRDefault="001F62FA" w:rsidP="001F62FA">
      <w:pPr>
        <w:numPr>
          <w:ilvl w:val="0"/>
          <w:numId w:val="5"/>
        </w:numPr>
        <w:shd w:val="clear" w:color="auto" w:fill="FFFFFF"/>
        <w:spacing w:after="0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 полноценных  рационов  питания;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  разнообразного     ассортимента   продук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  гарантирующих   достаточное     содержание   необходимых минеральных веществ и витаминов;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 режима питания, отвечающего фи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зиологическим особенностям детей различных возрастных групп;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правильное сочетание его с режимом дня каждого ребенка и режимом работы учреждения;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 правил  эстетики   питания,   воспитание обходимых гигиенических  навыков  в зависимости от  возраста и уровня развития детей;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климатических особенностей, времени года, изменение в связи с этим режима питания;   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к каждому ребенку, учёт состояния его здоровья, особенностей развития,  адаптации, наличия  хронических заболеваний;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технологических требований при  приготовлении пищи, обеспечение правильной кулинарной  обработки пищевых продуктов;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повседневный 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пищеблока, доведением пищи до ребенка, правильной организацией питания детей в группах;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эффективности питания детей.</w:t>
      </w:r>
    </w:p>
    <w:p w:rsidR="001A5F4F" w:rsidRPr="001F62FA" w:rsidRDefault="001F62FA" w:rsidP="00704F05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Рациональному питанию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 придается большое значение. Исходя из имеющегося набора продуктов, повара готовят вкусные и разнообразные блюда, соблюдая технологию тепловой обработки, сберегая витаминный состав овощей и фруктов.</w:t>
      </w:r>
    </w:p>
    <w:p w:rsidR="001F62FA" w:rsidRPr="001F62FA" w:rsidRDefault="001F62FA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Спортивно-оздоровительная работа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0"/>
          <w:szCs w:val="28"/>
          <w:lang w:eastAsia="ru-RU"/>
        </w:rPr>
      </w:pPr>
    </w:p>
    <w:p w:rsidR="001F62FA" w:rsidRPr="001F62FA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целенаправленной работы по укреплению и сохранению здоровья детей, силами педагогов и при активном участии родителей была создана программа, целью которой является оздоровление детей и повышение качества 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медико-социальных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развития ребёнка.</w:t>
      </w:r>
    </w:p>
    <w:p w:rsidR="001F62FA" w:rsidRPr="001F62FA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просторном, специально оборудованном физкультурном зале инструктор по физкультуре проводит с детьми утреннюю гимнастику, физкультурные занятия, спортивные праздники и развлечения. На прогулке проводятся спортивные праздники, подвижные игры, а также  оздоровительный бег и ходьба.</w:t>
      </w:r>
    </w:p>
    <w:p w:rsidR="001F62FA" w:rsidRPr="001F62FA" w:rsidRDefault="001F62FA" w:rsidP="001F62F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медицинской сестрой принято решение провести профилактическую работу с родителями, воспитателями; на родительском собрании выступить инструктору по физическому воспитанию с вопросом об организации двигательной активности ребёнка дома, медицинской сестрой  по вопросам  правильного  и здорового  питания  дошкольников. Инструктору по физическому воспитанию больше внимания уделять упражнениям  на развитие равновесия, координацию движений  и укрепление мышц скелета ребёнка.</w:t>
      </w:r>
    </w:p>
    <w:p w:rsidR="001F62FA" w:rsidRPr="001F62FA" w:rsidRDefault="001F62FA" w:rsidP="001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Образовательная деятельность детского сада</w:t>
      </w:r>
    </w:p>
    <w:p w:rsidR="001F62FA" w:rsidRPr="001F62FA" w:rsidRDefault="001F62FA" w:rsidP="001F62FA">
      <w:pPr>
        <w:shd w:val="clear" w:color="auto" w:fill="FFFFFF"/>
        <w:tabs>
          <w:tab w:val="left" w:pos="4440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ДОУ используются современные формы организации образовательного процесса: фронтальные, индивидуально-подгрупповые, интегрированные и комплексные занятия, опытно-исследовательская и проектная деятельность детей, занятия по интересам.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Сетка занятий составлена с учетом психофизиологических возможностей де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тей. При составлении распи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сания занятий соблюдены нормы учебной нагрузки согласно требованиям СанПиН. В режиме дня обеспечивается баланс между занятиями, регламенти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рованной деятельностью и свободным временем ребенка.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осуществляет свою </w:t>
      </w: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-образовательную деятель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 по образовательной программе МБДОУ «Солгонский детский сад». 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примерной образовательной программы дошкольного образования, Федерального государственного стандарта дошкольного образования, утвержденного приказом Министерства образования и науки Российской Федерации от 17.10.2013г.№1155 и обеспечивает развитие личности детей дошкольного возраста в различных видах общения и деятельности с учетом их возрастных и индивидуальных, психологических и физиологических особенностей по основным направлениям: физическому, социально-личностному, познавательному, речевому и художественно-эстетическому.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определяет содержание и организацию образовательной деятельности на уровне дошкольного образования, составлена из двух частей: обязательной части и части, формируемой участниками образовательных отношений МБДОУ «Солгонский детский сад»</w:t>
      </w:r>
    </w:p>
    <w:p w:rsidR="001F62FA" w:rsidRPr="001F62FA" w:rsidRDefault="001F62FA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18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Организация методической работы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 из важнейших аспектов управления  является  организация методической работы в детском саду, связанная  с развитием профессионализма и повышением квалификации педагогов.</w:t>
      </w:r>
    </w:p>
    <w:p w:rsidR="001F62FA" w:rsidRPr="001F62FA" w:rsidRDefault="001F62FA" w:rsidP="001A5F4F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методическую работу  в ДОУ ведет старший воспитатель – Похабова Любовь Юрьевна, которая работает в ДОУ более 40 лет, имеет 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квалификационную категорию, награждена Знаком «Отличник народного просвещения».</w:t>
      </w:r>
    </w:p>
    <w:p w:rsidR="001F62FA" w:rsidRPr="001F62FA" w:rsidRDefault="001F62FA" w:rsidP="001F62FA">
      <w:pPr>
        <w:spacing w:after="0" w:line="220" w:lineRule="exac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Регулярно пополняется программно-методическое и учебно-дидактическое обеспечение образовательного процесса в соответствии с реализуемыми образовательными программами.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Обобщается опыт работы педагогов детского сада, анализируются перспективные возможности ДОУ в области осуществления инновационных преобразований.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задачей работы с каждым педагогом становится формирование индивидуальной, авторской, высокоэффективной системы деятельности. 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работе детского сада в общей системе непрерывного образования, можно отметить его инновационную деятельность, внедрение в практику передовых достижений педагогической науки.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детского сада обеспечивает полноценную </w:t>
      </w: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-образовательную деятельность и постоянно пополняется с учетом развития новых технологий и методик.  Использование инновационных технологий, современных пособий и дидактических материалов  (индивидуальные планшеты «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ЛОГИКО-малыш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развивающие и обучающие игры «Логический экран»</w:t>
      </w:r>
      <w:r w:rsidR="001A5F4F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="001A5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Бизиборд</w:t>
      </w:r>
      <w:proofErr w:type="spellEnd"/>
      <w:r w:rsidR="001A5F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0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меловые доски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способствуют  хорошей результативности в работе с детьми  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Доминирующей формой взаимодействия детей и взрослых в детском саду является игра</w:t>
      </w:r>
      <w:r w:rsidRPr="001F62F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гоги обогащают игровой опыт детей, предотвращают и разрешают конфликты, неизбежно возникающие в процессе игры.  Воспитатели и специалисты эффек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 используют дидактические и развивающие игры, игровые приемы и современные технологии воспитания и развития детей. В целях сохранения здоровья широ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 применяют спортивные, подвижные и оздоровительные игры. 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видов деятельности (физкультурно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-спортивное, художественно-эстетическое и социально-личностное) способствует формиро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ванию всесторонне развитой личности</w:t>
      </w:r>
      <w:r w:rsidRPr="001F62FA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>.</w:t>
      </w:r>
      <w:r w:rsidR="001A5F4F"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  <w:t xml:space="preserve"> 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 педагогического коллектива направлены на накопление у воспитанни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опыта позитивных чувств, поступков и взаимоотношений. Воспитатели знакомят детей с их правами и обязанностями, побуждают проявлять активный познавательный интерес к миру.</w:t>
      </w:r>
    </w:p>
    <w:p w:rsidR="001F62FA" w:rsidRPr="001F62FA" w:rsidRDefault="001F62FA" w:rsidP="001F62FA">
      <w:pPr>
        <w:shd w:val="clear" w:color="auto" w:fill="FFFFFF"/>
        <w:spacing w:after="0"/>
        <w:ind w:firstLine="600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Приоритетным направление в работе является  </w:t>
      </w:r>
      <w:proofErr w:type="spellStart"/>
      <w:r w:rsidRPr="001F62F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художесвенно</w:t>
      </w:r>
      <w:proofErr w:type="spellEnd"/>
      <w:r w:rsidRPr="001F62F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-эстетическое развитие.</w:t>
      </w:r>
    </w:p>
    <w:p w:rsidR="001A5F4F" w:rsidRDefault="001F62FA" w:rsidP="001F62FA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«продуктивная деятельность детей – деятельность, в результате которой создается некий продукт – по требованиям ФГОС направлены на развитие творчества, инициативы, творения детьми, развитие умения воплощать свои замыслы, становится не только репродуктивным, но в большей степени творческой и эффективно решать одну из основных задач – индивидуализации образовательного процесса и развития детского творчества. </w:t>
      </w:r>
    </w:p>
    <w:p w:rsidR="001F62FA" w:rsidRDefault="001F62FA" w:rsidP="001F62FA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 воображение - это важнейшие факторы мыслительного процесса. Обучая детей творческому рассказыванию, особое внимание уделяется организации работы с детьми. Как правило, это комплексные занятия, в которые включаются проблемные ситуации, игровые моменты, лингвистические игры (т.е. использование комплексно-игровой методики). Занятия по развитию речи включают элементы риторики, где дети учатся правильно и красиво говорить, выражать свои мысли, вести диалог и спор, сочинять стихи и сказки. Работа по данному направлению охватывает  все разделы </w:t>
      </w:r>
      <w:proofErr w:type="spellStart"/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процесса в детском саду. </w:t>
      </w:r>
    </w:p>
    <w:p w:rsidR="001A5F4F" w:rsidRDefault="001A5F4F" w:rsidP="001F62FA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F4F" w:rsidRPr="001F62FA" w:rsidRDefault="001A5F4F" w:rsidP="001F62FA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pacing w:after="0"/>
        <w:ind w:firstLine="600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Формирование элементарных математических представлений.</w:t>
      </w:r>
    </w:p>
    <w:p w:rsidR="001F62FA" w:rsidRPr="001F62FA" w:rsidRDefault="001F62FA" w:rsidP="001F62FA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родители с самого рождения стремятся научить ребенка считать.</w:t>
      </w:r>
    </w:p>
    <w:p w:rsidR="001F62FA" w:rsidRPr="001F62FA" w:rsidRDefault="001F62FA" w:rsidP="001F62FA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детском саду занятия по ФЭМП  проводятся, начиная со второй младшей группы, т.е. с 3 лет. Как правило, это игровые занятия, где дети учатся считать, знакомятся с величиной, формой, объёмом. 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занятия  интегрированные, т.е. включают разные виды деятельности: игру, экспериментировани</w:t>
      </w:r>
      <w:r w:rsidR="00704F05">
        <w:rPr>
          <w:rFonts w:ascii="Times New Roman" w:eastAsia="Times New Roman" w:hAnsi="Times New Roman" w:cs="Times New Roman"/>
          <w:sz w:val="24"/>
          <w:szCs w:val="24"/>
          <w:lang w:eastAsia="ru-RU"/>
        </w:rPr>
        <w:t>е, моделирование, драматизацию,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на развитие интеллекта, памяти, мышления.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группах создана образовательная среда, стимулирующая познавательную активность детей - это дидактические игры, раздаточный материал, наличие нескольких видов конструкторов, модули, разнообразный счетный материал, доски, панно и др.</w:t>
      </w:r>
    </w:p>
    <w:p w:rsidR="001F62FA" w:rsidRPr="001F62FA" w:rsidRDefault="001F62FA" w:rsidP="001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10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Творческие, спортивные  </w:t>
      </w:r>
    </w:p>
    <w:p w:rsidR="001F62FA" w:rsidRPr="001F62FA" w:rsidRDefault="001F62FA" w:rsidP="001F62FA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традиции детского сада.</w:t>
      </w:r>
    </w:p>
    <w:p w:rsidR="001A5F4F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A5F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 является не только учреждением, реализующим образовательные услуги, осуществляющим процессы воспитания, развития и обучения детей, но и культурно-развивающим центром. В детском саду сложились свои традиции -  проведение разнообразных праздников и досугов, в том числе  совместно с родителями. </w:t>
      </w:r>
    </w:p>
    <w:p w:rsidR="001F62FA" w:rsidRPr="001F62FA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творческой атмосферы в коллективе способствуют мероприятия, проводимые в детском саду (праздники, тематические недели, дни здоровья, конкурсы, выставки творческих работ детей) с участием воспитанников, ро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дителей и сотрудников.</w:t>
      </w:r>
    </w:p>
    <w:p w:rsidR="001F62FA" w:rsidRPr="001F62FA" w:rsidRDefault="001F62FA" w:rsidP="00BE0D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наши воспитанн</w:t>
      </w:r>
      <w:r w:rsidR="001A5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ики приняли участие во </w:t>
      </w:r>
      <w:r w:rsidR="001A5F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BE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конкурсе творческих работ «Весенний звон»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награждены дипломами</w:t>
      </w:r>
      <w:r w:rsidR="00BE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степени и </w:t>
      </w:r>
      <w:r w:rsidR="00704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за</w:t>
      </w:r>
      <w:r w:rsidR="00BE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участие, в Межрегиональном конкурсе творческих работ «Моя открытка ветерану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BE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награждены диплом 2 степени и дипломами за участие. 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2FA" w:rsidRPr="001F62FA" w:rsidRDefault="001F62FA" w:rsidP="001F62F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ru-RU"/>
        </w:rPr>
        <w:t>Осенние праздники: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Проводы Осени; Праздник Урожая</w:t>
      </w:r>
    </w:p>
    <w:p w:rsidR="001F62FA" w:rsidRPr="001F62FA" w:rsidRDefault="001F62FA" w:rsidP="001F62F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Зимние праздники: 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 год, Рождество (</w:t>
      </w: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колядование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Масленица; Зимняя спартакиада. </w:t>
      </w:r>
    </w:p>
    <w:p w:rsidR="001F62FA" w:rsidRPr="001F62FA" w:rsidRDefault="001F62FA" w:rsidP="001F62F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2FA">
        <w:rPr>
          <w:rFonts w:ascii="Times New Roman" w:eastAsia="Times New Roman" w:hAnsi="Times New Roman" w:cs="Times New Roman"/>
          <w:b/>
          <w:bCs/>
          <w:color w:val="00CC00"/>
          <w:sz w:val="24"/>
          <w:szCs w:val="24"/>
          <w:lang w:eastAsia="ru-RU"/>
        </w:rPr>
        <w:t>Весенние праздники: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 пасхальная неделя (традиционная выставка «Пасхальные мотивы»); Ежегодный весенний праздник «Красный, желтый, зеленый», где дети закрепляют знания о правилах дорожного движения; День Юмора(1 апреля), День Победы, выпуск детей в школу. </w:t>
      </w:r>
      <w:proofErr w:type="gramEnd"/>
    </w:p>
    <w:p w:rsidR="001F62FA" w:rsidRPr="001F62FA" w:rsidRDefault="001F62FA" w:rsidP="001F62FA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Летние праздники: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защиты детей; День Земли; фольклорные пр</w:t>
      </w:r>
      <w:r w:rsidR="00BE0D6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аздники (Троица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E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Красное лето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F62FA" w:rsidRPr="001F62FA" w:rsidRDefault="001F62FA" w:rsidP="001F62F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детского сада  занимает активную позицию в сельском сообществе, стремится поделиться опытом работы с педагогической общественностью, явля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постоянным участником  проводимых в селе и районе мероприятий, направленных на повышение педагогической квалификации сотрудников.</w:t>
      </w:r>
    </w:p>
    <w:p w:rsidR="001F62FA" w:rsidRPr="001F62FA" w:rsidRDefault="001F62FA" w:rsidP="001F62FA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16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М</w:t>
      </w: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атериально-техническая база детского сада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18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коллектив детского сада придает комфортности окружаю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среды. Эстетичность, многофункциональность размещения оборудования и мебели создают условия для обеспечения эмоционального благополучия де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тей и положительного микроклимата в каждой группе.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материально-технической базы детского сада позволяет реализовывать программы обучения и воспитания детей дошкольного возраста 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М</w:t>
      </w:r>
      <w:r w:rsidR="00BE0D6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оснащены современной и удобной детской мебелью, достаточным количеством  качественных игрушек и ди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дактических пособий для интеллектуального и сенсорного воспитания, разви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различных видов детской деятельности</w:t>
      </w:r>
      <w:r w:rsidRPr="001F62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FF0000"/>
          <w:sz w:val="18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03"/>
        <w:tblOverlap w:val="never"/>
        <w:tblW w:w="7905" w:type="dxa"/>
        <w:tblBorders>
          <w:top w:val="dashSmallGap" w:sz="4" w:space="0" w:color="17365D"/>
          <w:left w:val="dashSmallGap" w:sz="4" w:space="0" w:color="17365D"/>
          <w:bottom w:val="dashSmallGap" w:sz="4" w:space="0" w:color="17365D"/>
          <w:right w:val="dashSmallGap" w:sz="4" w:space="0" w:color="17365D"/>
          <w:insideH w:val="dashSmallGap" w:sz="4" w:space="0" w:color="17365D"/>
          <w:insideV w:val="dashSmallGap" w:sz="4" w:space="0" w:color="17365D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1978"/>
        <w:gridCol w:w="5927"/>
      </w:tblGrid>
      <w:tr w:rsidR="001F62FA" w:rsidRPr="001F62FA" w:rsidTr="001F62FA">
        <w:trPr>
          <w:trHeight w:val="552"/>
        </w:trPr>
        <w:tc>
          <w:tcPr>
            <w:tcW w:w="1976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vAlign w:val="center"/>
          </w:tcPr>
          <w:p w:rsidR="001F62FA" w:rsidRPr="001F62FA" w:rsidRDefault="001F62FA" w:rsidP="001F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lang w:eastAsia="ru-RU"/>
              </w:rPr>
            </w:pPr>
          </w:p>
        </w:tc>
        <w:tc>
          <w:tcPr>
            <w:tcW w:w="5923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vAlign w:val="center"/>
            <w:hideMark/>
          </w:tcPr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ru-RU"/>
              </w:rPr>
              <w:t>Функциональное назначение</w:t>
            </w:r>
          </w:p>
        </w:tc>
      </w:tr>
      <w:tr w:rsidR="001F62FA" w:rsidRPr="001F62FA" w:rsidTr="001F62FA">
        <w:trPr>
          <w:trHeight w:val="798"/>
        </w:trPr>
        <w:tc>
          <w:tcPr>
            <w:tcW w:w="1976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Групповые комнаты</w:t>
            </w:r>
          </w:p>
        </w:tc>
        <w:tc>
          <w:tcPr>
            <w:tcW w:w="5923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>Проведение занятий.</w:t>
            </w:r>
          </w:p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>Игровая деятельность.</w:t>
            </w:r>
          </w:p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3.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>Творческая мастерская.</w:t>
            </w:r>
          </w:p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4.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>Организация оздоровительных мероприятий</w:t>
            </w:r>
          </w:p>
        </w:tc>
      </w:tr>
      <w:tr w:rsidR="001F62FA" w:rsidRPr="001F62FA" w:rsidTr="001F62FA">
        <w:trPr>
          <w:trHeight w:val="798"/>
        </w:trPr>
        <w:tc>
          <w:tcPr>
            <w:tcW w:w="1976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Спальни</w:t>
            </w:r>
          </w:p>
        </w:tc>
        <w:tc>
          <w:tcPr>
            <w:tcW w:w="5923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>Дневной сон.</w:t>
            </w:r>
          </w:p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2. Уголки уединения</w:t>
            </w:r>
          </w:p>
        </w:tc>
      </w:tr>
      <w:tr w:rsidR="001F62FA" w:rsidRPr="001F62FA" w:rsidTr="001F62FA">
        <w:trPr>
          <w:trHeight w:val="460"/>
        </w:trPr>
        <w:tc>
          <w:tcPr>
            <w:tcW w:w="1976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5923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>Анализ заболеваемости детей.</w:t>
            </w:r>
          </w:p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>Осмотр детей врачами-специалистами</w:t>
            </w:r>
          </w:p>
        </w:tc>
      </w:tr>
      <w:tr w:rsidR="001F62FA" w:rsidRPr="001F62FA" w:rsidTr="001F62FA">
        <w:trPr>
          <w:trHeight w:val="798"/>
        </w:trPr>
        <w:tc>
          <w:tcPr>
            <w:tcW w:w="1976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5923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>Работа библиотеки.</w:t>
            </w:r>
          </w:p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>Индивидуальное консультирование.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br/>
              <w:t>3.Работа творческих групп</w:t>
            </w:r>
          </w:p>
        </w:tc>
      </w:tr>
      <w:tr w:rsidR="001F62FA" w:rsidRPr="001F62FA" w:rsidTr="001F62FA">
        <w:trPr>
          <w:trHeight w:val="564"/>
        </w:trPr>
        <w:tc>
          <w:tcPr>
            <w:tcW w:w="1976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5923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1.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 xml:space="preserve">Проведение  музыкальных занятий  </w:t>
            </w:r>
          </w:p>
          <w:p w:rsidR="001F62FA" w:rsidRPr="001F62FA" w:rsidRDefault="001F62FA" w:rsidP="001F62FA">
            <w:pPr>
              <w:shd w:val="clear" w:color="auto" w:fill="FFFFFF"/>
              <w:tabs>
                <w:tab w:val="left" w:pos="368"/>
              </w:tabs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2.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>Организация концертов, спектаклей, праздников</w:t>
            </w:r>
          </w:p>
        </w:tc>
      </w:tr>
      <w:tr w:rsidR="001F62FA" w:rsidRPr="001F62FA" w:rsidTr="001F62FA">
        <w:trPr>
          <w:trHeight w:val="798"/>
        </w:trPr>
        <w:tc>
          <w:tcPr>
            <w:tcW w:w="1976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shd w:val="clear" w:color="auto" w:fill="FFFFFF"/>
              <w:spacing w:after="0" w:line="240" w:lineRule="auto"/>
              <w:ind w:firstLine="92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Спортивный  зал</w:t>
            </w:r>
          </w:p>
        </w:tc>
        <w:tc>
          <w:tcPr>
            <w:tcW w:w="5923" w:type="dxa"/>
            <w:tcBorders>
              <w:top w:val="dashSmallGap" w:sz="4" w:space="0" w:color="17365D"/>
              <w:left w:val="dashSmallGap" w:sz="4" w:space="0" w:color="17365D"/>
              <w:bottom w:val="dashSmallGap" w:sz="4" w:space="0" w:color="17365D"/>
              <w:right w:val="dashSmallGap" w:sz="4" w:space="0" w:color="17365D"/>
            </w:tcBorders>
            <w:shd w:val="clear" w:color="auto" w:fill="FFFFFF"/>
            <w:hideMark/>
          </w:tcPr>
          <w:p w:rsidR="001F62FA" w:rsidRPr="001F62FA" w:rsidRDefault="001F62FA" w:rsidP="001F62F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Проведение физкультурно-оздоровительной работы, утренней гимна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softHyphen/>
              <w:t>стики, физкультурных занятий и спортивных развлечений</w:t>
            </w:r>
          </w:p>
          <w:p w:rsidR="001F62FA" w:rsidRPr="001F62FA" w:rsidRDefault="001F62FA" w:rsidP="001F62F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3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</w:pP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ab/>
              <w:t>Организация выставок творческих работ детей,</w:t>
            </w:r>
            <w:r w:rsidRPr="001F62FA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br/>
              <w:t>педагогов и родителей</w:t>
            </w:r>
          </w:p>
        </w:tc>
      </w:tr>
    </w:tbl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развития детей в детском саду имеется необходимое медицинское и спортивное оборудование, медикаменты.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эстетического развития - разнообразные музыкальные инструменты, </w:t>
      </w:r>
      <w:r w:rsidR="00315B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магнитофоны, музыкальные центры, арт-объекты, работы детей.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экологического и трудового вос</w:t>
      </w:r>
      <w:r w:rsidR="00315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в ДОУ  разбиты цветники, реализован проект «Сельский дворик», «Огород на подоконнике», «Бассейн» - зона отдыха.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проведена большая работа по эстетическому оформлению групповых, спальных и других помещений детского сада. Особое внимание было уделено нововведениям на участках. Появилось много интересных и забавных персонажей, уголков, вызывающих интерес  детей, радуют глаз новыми росписями веранды, а также колодец, мельница, лягушки, пальмы и т.д.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Таким образом, в детском саду созданы необходимые условия для организации </w:t>
      </w:r>
      <w:proofErr w:type="spellStart"/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</w:t>
      </w:r>
      <w:proofErr w:type="spellEnd"/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-образовательного процесса и всестороннего развития личности дошкольников.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Вместе с тем требуется: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дооборудовать спортивную площадку;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 спортивный инвентарь  (лыжи, санки, велосипеды, самокаты, тренажеры</w:t>
      </w:r>
      <w:r w:rsidR="0031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15B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кольцебросы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F62FA" w:rsidRPr="001F62FA" w:rsidRDefault="001F62FA" w:rsidP="001F62FA">
      <w:pPr>
        <w:numPr>
          <w:ilvl w:val="0"/>
          <w:numId w:val="6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обогащению развивающей предметно-пространственной среды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F62FA" w:rsidRPr="001F62FA" w:rsidRDefault="001F62FA" w:rsidP="001F62F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Проектирование развивающей предметно-развивающей среды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0070C0"/>
          <w:sz w:val="16"/>
          <w:szCs w:val="16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в группах  дет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сада создает возможности для расширения опыта эмоцио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нально-практического взаимодействия дошкольника 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сверстниками.  Хорошо продуман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и организованная среда стимулирует развитие самостоятельности, инициативности, помогает проявлять свои творческие способности в изобразительной деятельности, конст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руировании, словотворчестве, игре. 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пространства предоставляет  возмож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для игр,  реализуя склонность ребенка что-то для себя открывать,  стано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виться героем придуманных им сюжетов. В дошкольной организации обстановка всех помещений служит одной задаче – воспитанию и развитию ребенка. Задача педагогических работников состоит в умении моделировать пространственно-развивающую среду, которая бы позволила ребенку проявить творческие способности, познавать способы образного воссоздания мира, реализовывать познавательно-эстетические и культурно-коммуникативные потребности в своем выборе. Моделирование предметной среды создает условия и для взаимодействия, сотрудничества, </w:t>
      </w: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взаимообучения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Важно при формировании развивающей предметно-пространственной среды учитывать принципы ее построения, рекомендованные федеральным государственным образовательным стандартом.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*Принцип дистанции позиции при взаимодействии;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*Принцип активности (возможность взаимодействия взрослого и ребенка в создании окружающей среды)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*Принцип стабильности-динамичности (в зонах стабильности должны быть: сборная мебель, игрушечная мебель, емкости для хранения игрушек, игрушки, подиумы для отдыха, мягкие плоскости)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*Принцип комплексирования гибкого зонирования.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*Принцип сочетания привычных и неординарных элементов.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*Гендерный принцип.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*Принцип </w:t>
      </w:r>
      <w:proofErr w:type="spell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этапности</w:t>
      </w:r>
      <w:proofErr w:type="spell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учета возрастных особенностей ребенка.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правильной организации самостоятельной деятельности создаем развивающую предметную среду, которая предполагает наличие: игровых зон, Зон уединения, современных игрушек, развивающих игр, демонстрационного и дидактического материала, атрибутики для продуктивной деятельности, материала для  творческой деятельности, спортивного инвентаря и т.д.</w:t>
      </w:r>
    </w:p>
    <w:p w:rsidR="001F62FA" w:rsidRPr="001F62FA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ru-RU"/>
        </w:rPr>
        <w:t xml:space="preserve">Музыкальные занятия 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педагог  первой квалификационной категории: Степанов Виталий Енахович. Занятия проводятся, начиная с раннего возраста.</w:t>
      </w:r>
      <w:r w:rsidR="0031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этих занятиях у детей развиваются музыкальный слух, ритм, движение, творческие способности. Кроме того, дети занимаются танцами, к</w:t>
      </w:r>
      <w:r w:rsidR="0031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оторые ведет 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</w:t>
      </w:r>
      <w:r w:rsidR="0063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еограф </w:t>
      </w:r>
      <w:proofErr w:type="spellStart"/>
      <w:r w:rsidR="00630F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Теленга</w:t>
      </w:r>
      <w:proofErr w:type="spellEnd"/>
      <w:r w:rsidR="0063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Ан</w:t>
      </w:r>
      <w:r w:rsidR="00315BF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атольевна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62FA" w:rsidRPr="001F62FA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занятия проводит инструктор по физической культуре Воробьев Степан Александрович. Во время спортивных праздников устраивает показательные выступления своих воспитанников школы «Самбо», что приводит в восторг всех участников мероприятия.</w:t>
      </w:r>
    </w:p>
    <w:p w:rsidR="001F62FA" w:rsidRPr="001F62FA" w:rsidRDefault="001F62FA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16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Безопасность воспитанников</w:t>
      </w:r>
    </w:p>
    <w:p w:rsidR="001F62FA" w:rsidRPr="001F62FA" w:rsidRDefault="001F62FA" w:rsidP="001F62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детского сада оборудовано автоматической пожарной сигнализацией, обеспечено первичными средствами пожаротушения.</w:t>
      </w:r>
    </w:p>
    <w:p w:rsidR="001F62FA" w:rsidRPr="001F62FA" w:rsidRDefault="001F62FA" w:rsidP="001F62F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организовано дежурство администрации в течение года по графику (с 07.30 до 17.30), в обязанности, которых входи</w:t>
      </w:r>
      <w:r w:rsidR="00315BF2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осмотр здания и территории ДОУ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Охрана территории и здания объекта осуществляется сторожами, несущими дежурство с 17.30 до 06.00. В выходные и праздничные дни круглосуточно.</w:t>
      </w:r>
    </w:p>
    <w:p w:rsidR="001F62FA" w:rsidRPr="001F62FA" w:rsidRDefault="001F62FA" w:rsidP="001F62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 безопасной жизнедеятельности в М</w:t>
      </w:r>
      <w:r w:rsidR="00315B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осуществляются следующие мероприятия:</w:t>
      </w:r>
    </w:p>
    <w:p w:rsidR="001F62FA" w:rsidRPr="001F62FA" w:rsidRDefault="001F62FA" w:rsidP="001F62FA">
      <w:pPr>
        <w:numPr>
          <w:ilvl w:val="0"/>
          <w:numId w:val="9"/>
        </w:numPr>
        <w:shd w:val="clear" w:color="auto" w:fill="FFFFFF"/>
        <w:spacing w:after="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регулярные инструктажи пожарной безопасности, террористических актах, электробезопасности и охране труда;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18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Система взаимодействия с семьями воспитанников</w:t>
      </w: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 учреждения уделяют большое внимание работе с родителями, стараясь формировать доверительные отношения и привлекать родителей к созданию единого пространства развития ребенка. В основе системы взаимодействия семьи и детского сада лежит идея о том, что роди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 являются первыми педагогами ребенка. Другие социальные институты (в т. ч. М</w:t>
      </w:r>
      <w:r w:rsidR="00315B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 призваны поддержать и дополнить их воспитательную деятель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:rsidR="001F62FA" w:rsidRPr="001F62FA" w:rsidRDefault="001F62FA" w:rsidP="001F6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воспитанников принимали активное участие в организации творческих тематические вы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ставок, которые регулярно проводились в М</w:t>
      </w:r>
      <w:r w:rsidR="00315B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1F62FA" w:rsidRPr="001F62FA" w:rsidRDefault="001F62FA" w:rsidP="001F6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Огромную помощь  оказали  родители  в обустройстве детских площадок, ремонте групповых комнат.</w:t>
      </w:r>
    </w:p>
    <w:p w:rsidR="001F62FA" w:rsidRPr="001F62FA" w:rsidRDefault="001F62FA" w:rsidP="001F62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Взаимодействие с семьями воспитанников   регулируются следующими документами:</w:t>
      </w:r>
    </w:p>
    <w:p w:rsidR="001F62FA" w:rsidRPr="001F62FA" w:rsidRDefault="001F62FA" w:rsidP="001F62FA">
      <w:pPr>
        <w:numPr>
          <w:ilvl w:val="0"/>
          <w:numId w:val="10"/>
        </w:numPr>
        <w:shd w:val="clear" w:color="auto" w:fill="FFFFFF"/>
        <w:spacing w:after="0" w:line="220" w:lineRule="exact"/>
        <w:ind w:left="157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Устав;</w:t>
      </w:r>
    </w:p>
    <w:p w:rsidR="001F62FA" w:rsidRPr="001F62FA" w:rsidRDefault="001F62FA" w:rsidP="001F62FA">
      <w:pPr>
        <w:numPr>
          <w:ilvl w:val="0"/>
          <w:numId w:val="11"/>
        </w:numPr>
        <w:shd w:val="clear" w:color="auto" w:fill="FFFFFF"/>
        <w:spacing w:after="0" w:line="220" w:lineRule="exact"/>
        <w:ind w:left="157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родителями;</w:t>
      </w:r>
    </w:p>
    <w:p w:rsidR="001F62FA" w:rsidRPr="001F62FA" w:rsidRDefault="001F62FA" w:rsidP="001F62FA">
      <w:pPr>
        <w:numPr>
          <w:ilvl w:val="0"/>
          <w:numId w:val="11"/>
        </w:numPr>
        <w:shd w:val="clear" w:color="auto" w:fill="FFFFFF"/>
        <w:spacing w:after="0" w:line="220" w:lineRule="exact"/>
        <w:ind w:left="157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порядке приема и отчисления воспитанников.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семей является основой для проектирования системы взаимодейст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вия детского сада с родителями. </w:t>
      </w:r>
    </w:p>
    <w:p w:rsidR="001F62FA" w:rsidRPr="001F62FA" w:rsidRDefault="001F62FA" w:rsidP="001F62FA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распространенными формами работы с родителями являются:</w:t>
      </w:r>
    </w:p>
    <w:p w:rsidR="001F62FA" w:rsidRPr="001F62FA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и групповые собрания;</w:t>
      </w:r>
    </w:p>
    <w:p w:rsidR="001F62FA" w:rsidRPr="001F62FA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родительских комитетов групп детского сада;</w:t>
      </w:r>
    </w:p>
    <w:p w:rsidR="001F62FA" w:rsidRPr="001F62FA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Дней открытых дверей;</w:t>
      </w:r>
    </w:p>
    <w:p w:rsidR="001F62FA" w:rsidRPr="001F62FA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организация праздников для детей;</w:t>
      </w:r>
    </w:p>
    <w:p w:rsidR="001F62FA" w:rsidRPr="001F62FA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консультации;</w:t>
      </w:r>
    </w:p>
    <w:p w:rsidR="001F62FA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315BF2" w:rsidRPr="001F62FA" w:rsidRDefault="00315BF2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 - практикумы</w:t>
      </w:r>
    </w:p>
    <w:p w:rsidR="001F62FA" w:rsidRPr="001F62FA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открытых занятий, режимных моментов;</w:t>
      </w:r>
    </w:p>
    <w:p w:rsidR="001F62FA" w:rsidRPr="001F62FA" w:rsidRDefault="001F62FA" w:rsidP="001F62FA">
      <w:pPr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любой помощи МБДОУ.</w:t>
      </w:r>
    </w:p>
    <w:p w:rsidR="001F62FA" w:rsidRPr="001F62FA" w:rsidRDefault="001F62FA" w:rsidP="001F62FA">
      <w:pPr>
        <w:shd w:val="clear" w:color="auto" w:fill="FFFFFF"/>
        <w:spacing w:after="0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FA" w:rsidRPr="001F62FA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хотелось бы увидеть в наших родителях друзей и соратников, активных участников жизни детского сада, а значит и жизни своего ребёнка.</w:t>
      </w:r>
    </w:p>
    <w:p w:rsidR="001F62FA" w:rsidRPr="001F62FA" w:rsidRDefault="001F62FA" w:rsidP="001F62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 наши малыши растут 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здоровыми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веселыми, умными и счастливыми.</w:t>
      </w:r>
    </w:p>
    <w:p w:rsidR="001F62FA" w:rsidRPr="001F62FA" w:rsidRDefault="001F62FA" w:rsidP="001F6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18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F62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Финансово-экономическая деятельность ДОУ</w:t>
      </w:r>
    </w:p>
    <w:p w:rsidR="001F62FA" w:rsidRPr="001F62FA" w:rsidRDefault="001F62FA" w:rsidP="001F62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1F62FA" w:rsidRPr="001F62FA" w:rsidRDefault="001F62FA" w:rsidP="001F62F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детского сада осуществляется из средств местного бюджета. МДОУ </w:t>
      </w: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подотчетен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подконтролен в расходовании финансовых средств Учредителю</w:t>
      </w:r>
    </w:p>
    <w:p w:rsidR="001F62FA" w:rsidRPr="001F62FA" w:rsidRDefault="001F62FA" w:rsidP="001F62F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Устава</w:t>
      </w:r>
      <w:proofErr w:type="gramEnd"/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FA21C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F6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источниками формирования имущества и финансовых ресурсов могут являться средства, полученные от родителей (законных представителей), а также за счет добровольных пожертвований юридических лиц.</w:t>
      </w:r>
    </w:p>
    <w:p w:rsidR="001F62FA" w:rsidRPr="001F62FA" w:rsidRDefault="001F62FA" w:rsidP="001F62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2FA" w:rsidRPr="001F62FA" w:rsidRDefault="001F62FA" w:rsidP="001F62FA">
      <w:pPr>
        <w:rPr>
          <w:rFonts w:ascii="Calibri" w:eastAsia="Times New Roman" w:hAnsi="Calibri" w:cs="Times New Roman"/>
          <w:lang w:eastAsia="ru-RU"/>
        </w:rPr>
      </w:pPr>
    </w:p>
    <w:p w:rsidR="004C482B" w:rsidRDefault="004C482B"/>
    <w:sectPr w:rsidR="004C482B" w:rsidSect="007E6042">
      <w:pgSz w:w="11906" w:h="16838"/>
      <w:pgMar w:top="1134" w:right="566" w:bottom="1134" w:left="1701" w:header="709" w:footer="709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6C56D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1707A00"/>
    <w:multiLevelType w:val="hybridMultilevel"/>
    <w:tmpl w:val="73028F8A"/>
    <w:lvl w:ilvl="0" w:tplc="49B2C5EC">
      <w:start w:val="1"/>
      <w:numFmt w:val="decimal"/>
      <w:lvlText w:val="%1."/>
      <w:lvlJc w:val="left"/>
      <w:pPr>
        <w:ind w:left="4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2">
    <w:nsid w:val="224B5556"/>
    <w:multiLevelType w:val="hybridMultilevel"/>
    <w:tmpl w:val="196E0B70"/>
    <w:lvl w:ilvl="0" w:tplc="D65059FC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A08752F"/>
    <w:multiLevelType w:val="hybridMultilevel"/>
    <w:tmpl w:val="D7BAB3FA"/>
    <w:lvl w:ilvl="0" w:tplc="106C56DA"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6227B2"/>
    <w:multiLevelType w:val="hybridMultilevel"/>
    <w:tmpl w:val="2E1AFB28"/>
    <w:lvl w:ilvl="0" w:tplc="106C56DA"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3D2C26"/>
    <w:multiLevelType w:val="hybridMultilevel"/>
    <w:tmpl w:val="C6962398"/>
    <w:lvl w:ilvl="0" w:tplc="D65059FC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BA5AE3"/>
    <w:multiLevelType w:val="hybridMultilevel"/>
    <w:tmpl w:val="16063818"/>
    <w:lvl w:ilvl="0" w:tplc="106C56DA"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A13B5E"/>
    <w:multiLevelType w:val="hybridMultilevel"/>
    <w:tmpl w:val="AED258DA"/>
    <w:lvl w:ilvl="0" w:tplc="D65059FC"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FE25B4D"/>
    <w:multiLevelType w:val="hybridMultilevel"/>
    <w:tmpl w:val="7ECA72C2"/>
    <w:lvl w:ilvl="0" w:tplc="106C56DA">
      <w:numFmt w:val="bullet"/>
      <w:lvlText w:val="-"/>
      <w:lvlJc w:val="left"/>
      <w:pPr>
        <w:ind w:left="1571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3683FE5"/>
    <w:multiLevelType w:val="hybridMultilevel"/>
    <w:tmpl w:val="D77A231A"/>
    <w:lvl w:ilvl="0" w:tplc="D65059FC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3E02F27"/>
    <w:multiLevelType w:val="hybridMultilevel"/>
    <w:tmpl w:val="533A2EEE"/>
    <w:lvl w:ilvl="0" w:tplc="106C56DA">
      <w:numFmt w:val="bullet"/>
      <w:lvlText w:val="-"/>
      <w:lvlJc w:val="left"/>
      <w:pPr>
        <w:ind w:left="1571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CAA5463"/>
    <w:multiLevelType w:val="hybridMultilevel"/>
    <w:tmpl w:val="635AF3FC"/>
    <w:lvl w:ilvl="0" w:tplc="106C56DA"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3A"/>
    <w:rsid w:val="001A5F4F"/>
    <w:rsid w:val="001F62FA"/>
    <w:rsid w:val="00315BF2"/>
    <w:rsid w:val="004C482B"/>
    <w:rsid w:val="00630F87"/>
    <w:rsid w:val="00704F05"/>
    <w:rsid w:val="00731B3A"/>
    <w:rsid w:val="007E6042"/>
    <w:rsid w:val="00BE0D6B"/>
    <w:rsid w:val="00C7229D"/>
    <w:rsid w:val="00FA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8BD7-F5A4-4E13-93E5-7292A8DE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солгон</cp:lastModifiedBy>
  <cp:revision>8</cp:revision>
  <dcterms:created xsi:type="dcterms:W3CDTF">2018-08-23T04:02:00Z</dcterms:created>
  <dcterms:modified xsi:type="dcterms:W3CDTF">2019-08-05T05:27:00Z</dcterms:modified>
</cp:coreProperties>
</file>