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3D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По материалам из книги </w:t>
      </w:r>
    </w:p>
    <w:p w:rsidR="006B431E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Р.Р. </w:t>
      </w:r>
      <w:proofErr w:type="spellStart"/>
      <w:r w:rsidRPr="005D0D3D">
        <w:rPr>
          <w:rFonts w:ascii="Times New Roman" w:hAnsi="Times New Roman" w:cs="Times New Roman"/>
          <w:color w:val="29282D"/>
          <w:sz w:val="28"/>
          <w:szCs w:val="28"/>
        </w:rPr>
        <w:t>Фьюэлла</w:t>
      </w:r>
      <w:proofErr w:type="spellEnd"/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, П.Ф. </w:t>
      </w:r>
      <w:proofErr w:type="spellStart"/>
      <w:r w:rsidRPr="005D0D3D">
        <w:rPr>
          <w:rFonts w:ascii="Times New Roman" w:hAnsi="Times New Roman" w:cs="Times New Roman"/>
          <w:color w:val="29282D"/>
          <w:sz w:val="28"/>
          <w:szCs w:val="28"/>
        </w:rPr>
        <w:t>Вэдэзи</w:t>
      </w:r>
      <w:proofErr w:type="spellEnd"/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 «Обучение через игру» </w:t>
      </w:r>
    </w:p>
    <w:p w:rsidR="00296CAE" w:rsidRDefault="00296CAE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029AC" w:rsidRDefault="0051104A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10-12</w:t>
      </w:r>
      <w:r w:rsidR="000029AC">
        <w:rPr>
          <w:rFonts w:ascii="Times New Roman" w:hAnsi="Times New Roman" w:cs="Times New Roman"/>
          <w:b/>
          <w:sz w:val="32"/>
        </w:rPr>
        <w:t xml:space="preserve"> месяцев</w:t>
      </w:r>
    </w:p>
    <w:p w:rsidR="000029AC" w:rsidRPr="005D0D3D" w:rsidRDefault="000029AC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F0F02" w:rsidRPr="009F0F02" w:rsidRDefault="009F0F02" w:rsidP="009F0F02">
      <w:pPr>
        <w:jc w:val="center"/>
        <w:rPr>
          <w:rFonts w:ascii="Times New Roman" w:hAnsi="Times New Roman" w:cs="Times New Roman"/>
          <w:b/>
          <w:sz w:val="28"/>
        </w:rPr>
      </w:pPr>
      <w:r w:rsidRPr="009F0F02">
        <w:rPr>
          <w:rFonts w:ascii="Times New Roman" w:hAnsi="Times New Roman" w:cs="Times New Roman"/>
          <w:b/>
          <w:sz w:val="28"/>
        </w:rPr>
        <w:t>Социально-эмоциональное развитие и коммуникация</w:t>
      </w:r>
    </w:p>
    <w:tbl>
      <w:tblPr>
        <w:tblW w:w="10722" w:type="dxa"/>
        <w:tblInd w:w="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7229"/>
      </w:tblGrid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1104A" w:rsidRPr="0051104A" w:rsidRDefault="0051104A" w:rsidP="0051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04A">
              <w:rPr>
                <w:rFonts w:ascii="Times New Roman" w:hAnsi="Times New Roman" w:cs="Times New Roman"/>
                <w:sz w:val="28"/>
                <w:szCs w:val="28"/>
              </w:rPr>
              <w:t>одеяло, платочки, доска для ползанья, музыка, кукла на руку; вещи, принадлежащие разным членам семьи</w:t>
            </w:r>
          </w:p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1104A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разные новые способы передвижения: лежа животом на доске с колесиками; перенося ребенка с помощью одеяльца, пропущенного у него под животом; поставив ребенка спиной к вам на ваши ноги и придерживая за плечи</w:t>
            </w:r>
          </w:p>
          <w:p w:rsidR="0051104A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«Танцевать» за руки с малышом: держа его за руки на уровне его пояса или ниже, помогать ребенку раскачиваться из стороны в сторону. Раскачиваться можно и сидя на руках и мамы.</w:t>
            </w:r>
          </w:p>
          <w:p w:rsidR="0051104A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игру в «Ку-ку». Можно теперь прятаться с помощью рук, а не платочка.</w:t>
            </w:r>
          </w:p>
          <w:p w:rsidR="0051104A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«Козу рогатую» по очереди</w:t>
            </w:r>
          </w:p>
          <w:p w:rsidR="0051104A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запретам: говорить «нельзя», если ребенок делает что-то опасное; разыгрывать игру в «Нельзя» с куклой (чтобы кукла перестала что-то делать)</w:t>
            </w:r>
          </w:p>
          <w:p w:rsidR="0051104A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«Это чье?»: распределять между членами семьи вещи, им принадлежащие.</w:t>
            </w:r>
          </w:p>
          <w:p w:rsidR="0051104A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очереди делиться друг с другом едой, угощать друг друга</w:t>
            </w:r>
          </w:p>
          <w:p w:rsidR="0051104A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любимых игр малыша между членами семьи: каждый близкий человек играет с ребенком в свою игру.</w:t>
            </w:r>
          </w:p>
          <w:p w:rsidR="009F0F02" w:rsidRPr="0051104A" w:rsidRDefault="0051104A" w:rsidP="0051104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куклами на руку: кормить, помогать кукле</w:t>
            </w:r>
          </w:p>
        </w:tc>
      </w:tr>
    </w:tbl>
    <w:p w:rsidR="009F0F02" w:rsidRDefault="009F0F02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1A" w:rsidRPr="009E201A" w:rsidRDefault="007A60B6" w:rsidP="009E2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Коммуникация</w:t>
      </w:r>
    </w:p>
    <w:tbl>
      <w:tblPr>
        <w:tblW w:w="10773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229"/>
      </w:tblGrid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977FB" w:rsidRPr="009F0F02" w:rsidTr="007A60B6">
        <w:trPr>
          <w:trHeight w:val="1143"/>
        </w:trPr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1104A" w:rsidRPr="0051104A" w:rsidRDefault="0051104A" w:rsidP="0051104A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51104A">
              <w:rPr>
                <w:rFonts w:ascii="Times New Roman" w:hAnsi="Times New Roman" w:cs="Times New Roman"/>
                <w:sz w:val="28"/>
                <w:szCs w:val="28"/>
              </w:rPr>
              <w:t>полотенце, книжки с картинками, любимые игрушки (машинки, животные, мячи и т.д.)</w:t>
            </w:r>
          </w:p>
          <w:p w:rsidR="009F0F02" w:rsidRPr="001977FB" w:rsidRDefault="009F0F02" w:rsidP="009E201A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1104A" w:rsidRPr="0051104A" w:rsidRDefault="0051104A" w:rsidP="0051104A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части тела ребенка, когда вы вытираете его после купания</w:t>
            </w:r>
          </w:p>
          <w:p w:rsidR="0051104A" w:rsidRPr="0051104A" w:rsidRDefault="0051104A" w:rsidP="0051104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по очереди части тела и называть их</w:t>
            </w:r>
          </w:p>
          <w:p w:rsidR="0051104A" w:rsidRPr="0051104A" w:rsidRDefault="0051104A" w:rsidP="0051104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ребенку в игре разные инструкции, с которыми он уже знаком: «Дай», «кати», «положи», «включи», «достань» и т.д.</w:t>
            </w:r>
          </w:p>
          <w:p w:rsidR="0051104A" w:rsidRPr="0051104A" w:rsidRDefault="0051104A" w:rsidP="0051104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Просить ребенка передать вам или использовать в игре конкретный предмет (из тех, что он любит и знает название)</w:t>
            </w:r>
          </w:p>
          <w:p w:rsidR="0051104A" w:rsidRPr="0051104A" w:rsidRDefault="0051104A" w:rsidP="0051104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Рассматривать картинки в книжках и искать конкретные изображения (зверей, предметов)</w:t>
            </w:r>
          </w:p>
          <w:p w:rsidR="0051104A" w:rsidRPr="0051104A" w:rsidRDefault="0051104A" w:rsidP="0051104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ребенка отказываться и соглашаться словами и кивками в игре и другой привычной деятельности</w:t>
            </w:r>
          </w:p>
          <w:p w:rsidR="009F0F02" w:rsidRPr="0051104A" w:rsidRDefault="0051104A" w:rsidP="0051104A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играть в «разговор», повторяя друг за другом звуки с разной интонацией, и включать в эту игру слоги с разными согласными звуками</w:t>
            </w:r>
          </w:p>
        </w:tc>
      </w:tr>
    </w:tbl>
    <w:p w:rsidR="00296CAE" w:rsidRDefault="00296CAE" w:rsidP="00296CAE">
      <w:pPr>
        <w:rPr>
          <w:rFonts w:ascii="Times New Roman" w:hAnsi="Times New Roman" w:cs="Times New Roman"/>
          <w:b/>
          <w:sz w:val="28"/>
        </w:rPr>
      </w:pPr>
    </w:p>
    <w:p w:rsidR="00034B2B" w:rsidRPr="00034B2B" w:rsidRDefault="00296CAE" w:rsidP="00034B2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34B2B">
        <w:rPr>
          <w:rFonts w:ascii="Times New Roman" w:hAnsi="Times New Roman" w:cs="Times New Roman"/>
          <w:b/>
          <w:sz w:val="28"/>
        </w:rPr>
        <w:t xml:space="preserve"> </w:t>
      </w:r>
      <w:r w:rsidR="00034B2B" w:rsidRPr="00034B2B">
        <w:rPr>
          <w:rFonts w:ascii="Times New Roman" w:hAnsi="Times New Roman" w:cs="Times New Roman"/>
          <w:b/>
          <w:bCs/>
          <w:sz w:val="28"/>
        </w:rPr>
        <w:t>Овладение действиями с предметами, понимание логических связей и закономерностей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034B2B" w:rsidP="00034B2B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 w:rsidRPr="00034B2B">
              <w:rPr>
                <w:rFonts w:ascii="Times New Roman" w:hAnsi="Times New Roman" w:cs="Times New Roman"/>
                <w:sz w:val="28"/>
              </w:rPr>
              <w:t>машины, мячи, пирамидка, кубики, башки и разные шарики, бусины, камушки; бусы, браслеты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34B2B" w:rsidRPr="00034B2B" w:rsidRDefault="00034B2B" w:rsidP="00034B2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со знакомыми предметами разными способами: кидать, катать, ловить мячик, скидывать мячи в корзину и т.д.; катать машину рукой, за веревочку, грузить в машину кубики</w:t>
            </w:r>
          </w:p>
          <w:p w:rsidR="00034B2B" w:rsidRPr="00034B2B" w:rsidRDefault="00034B2B" w:rsidP="00034B2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разные виды одного и того же предмета: машины и мячи разных цветов, размеров, из разного материала</w:t>
            </w:r>
          </w:p>
          <w:p w:rsidR="00034B2B" w:rsidRPr="00034B2B" w:rsidRDefault="00034B2B" w:rsidP="00034B2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надевать и снимать бусы, браслеты – на самого малыша, на взрослого, на игрушки</w:t>
            </w:r>
          </w:p>
          <w:p w:rsidR="00034B2B" w:rsidRPr="00034B2B" w:rsidRDefault="00034B2B" w:rsidP="00034B2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многофункциональные игрушки: набор банок или стаканчиков и набор разных небольших предметов (камушки, бусины, шарики, крышки и т.д.). Собирать предметы в банки с разными отверстиями, разбирать, перекладывать.</w:t>
            </w:r>
          </w:p>
          <w:p w:rsidR="00034B2B" w:rsidRPr="00034B2B" w:rsidRDefault="00034B2B" w:rsidP="00034B2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Прятать предметы и помогать ребенку их найти: за свою ногу, за подушки, под полотенце, под «гору» из коробок, полотенца и т.д.</w:t>
            </w:r>
          </w:p>
          <w:p w:rsidR="00034B2B" w:rsidRPr="00034B2B" w:rsidRDefault="00034B2B" w:rsidP="00034B2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задачи, требующие решения: ниточка, за которую нужно потянуть, чтобы достать игрушку; тряпочка, за которую нужно потянуть, чтобы придвинуть предмет.</w:t>
            </w:r>
          </w:p>
          <w:p w:rsidR="00296CAE" w:rsidRPr="00034B2B" w:rsidRDefault="00034B2B" w:rsidP="00034B2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дня предлагать ребенку вместе убрать игрушки в коробки</w:t>
            </w:r>
          </w:p>
        </w:tc>
      </w:tr>
    </w:tbl>
    <w:p w:rsidR="00296CAE" w:rsidRDefault="00296CAE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A60B6" w:rsidSect="00296C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D" w:rsidRDefault="005D0D3D" w:rsidP="005D0D3D">
      <w:pPr>
        <w:spacing w:after="0" w:line="240" w:lineRule="auto"/>
      </w:pPr>
      <w:r>
        <w:separator/>
      </w:r>
    </w:p>
  </w:endnote>
  <w:end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3D" w:rsidRDefault="005D0D3D" w:rsidP="005D0D3D">
    <w:pPr>
      <w:pStyle w:val="a9"/>
      <w:jc w:val="right"/>
    </w:pPr>
    <w:r>
      <w:rPr>
        <w:rFonts w:ascii="Times New Roman" w:hAnsi="Times New Roman" w:cs="Times New Roman"/>
        <w:color w:val="000000"/>
        <w:sz w:val="28"/>
        <w:szCs w:val="28"/>
      </w:rPr>
      <w:t xml:space="preserve">Источник материалов: </w:t>
    </w:r>
    <w:hyperlink r:id="rId1" w:history="1">
      <w:r>
        <w:rPr>
          <w:rStyle w:val="ab"/>
          <w:sz w:val="28"/>
          <w:szCs w:val="28"/>
        </w:rPr>
        <w:t>https://arprussia.ru/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D" w:rsidRDefault="005D0D3D" w:rsidP="005D0D3D">
      <w:pPr>
        <w:spacing w:after="0" w:line="240" w:lineRule="auto"/>
      </w:pPr>
      <w:r>
        <w:separator/>
      </w:r>
    </w:p>
  </w:footnote>
  <w:foot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0900"/>
    <w:multiLevelType w:val="multilevel"/>
    <w:tmpl w:val="DEE6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2C2A"/>
    <w:multiLevelType w:val="multilevel"/>
    <w:tmpl w:val="197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721D8"/>
    <w:multiLevelType w:val="multilevel"/>
    <w:tmpl w:val="2A3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93FBA"/>
    <w:multiLevelType w:val="multilevel"/>
    <w:tmpl w:val="F934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9CF"/>
    <w:multiLevelType w:val="hybridMultilevel"/>
    <w:tmpl w:val="C082DB78"/>
    <w:lvl w:ilvl="0" w:tplc="09DEC6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F5FA2"/>
    <w:multiLevelType w:val="multilevel"/>
    <w:tmpl w:val="078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C5927"/>
    <w:multiLevelType w:val="multilevel"/>
    <w:tmpl w:val="E158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C1770"/>
    <w:multiLevelType w:val="multilevel"/>
    <w:tmpl w:val="BEA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006D4"/>
    <w:multiLevelType w:val="multilevel"/>
    <w:tmpl w:val="45B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3543B"/>
    <w:multiLevelType w:val="multilevel"/>
    <w:tmpl w:val="3C6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231C1"/>
    <w:multiLevelType w:val="multilevel"/>
    <w:tmpl w:val="FDF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77BF2"/>
    <w:multiLevelType w:val="multilevel"/>
    <w:tmpl w:val="7D9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E060A"/>
    <w:multiLevelType w:val="hybridMultilevel"/>
    <w:tmpl w:val="B34A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555B"/>
    <w:multiLevelType w:val="multilevel"/>
    <w:tmpl w:val="8904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071B3"/>
    <w:multiLevelType w:val="multilevel"/>
    <w:tmpl w:val="5BE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43A86"/>
    <w:multiLevelType w:val="multilevel"/>
    <w:tmpl w:val="CF5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605700"/>
    <w:multiLevelType w:val="multilevel"/>
    <w:tmpl w:val="C94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3565C"/>
    <w:multiLevelType w:val="multilevel"/>
    <w:tmpl w:val="B95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262C6"/>
    <w:multiLevelType w:val="multilevel"/>
    <w:tmpl w:val="365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E1F9E"/>
    <w:multiLevelType w:val="multilevel"/>
    <w:tmpl w:val="70CE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45C37"/>
    <w:multiLevelType w:val="multilevel"/>
    <w:tmpl w:val="07CC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57380"/>
    <w:multiLevelType w:val="multilevel"/>
    <w:tmpl w:val="890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EB48FE"/>
    <w:multiLevelType w:val="multilevel"/>
    <w:tmpl w:val="F5B0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347F6"/>
    <w:multiLevelType w:val="multilevel"/>
    <w:tmpl w:val="F5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503F4"/>
    <w:multiLevelType w:val="multilevel"/>
    <w:tmpl w:val="AD2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466EC"/>
    <w:multiLevelType w:val="multilevel"/>
    <w:tmpl w:val="50DC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A1BD0"/>
    <w:multiLevelType w:val="multilevel"/>
    <w:tmpl w:val="537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5057E"/>
    <w:multiLevelType w:val="hybridMultilevel"/>
    <w:tmpl w:val="6CDE181C"/>
    <w:lvl w:ilvl="0" w:tplc="610EF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421ED"/>
    <w:multiLevelType w:val="multilevel"/>
    <w:tmpl w:val="5050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25986"/>
    <w:multiLevelType w:val="multilevel"/>
    <w:tmpl w:val="817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36165"/>
    <w:multiLevelType w:val="multilevel"/>
    <w:tmpl w:val="3DD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F84420"/>
    <w:multiLevelType w:val="multilevel"/>
    <w:tmpl w:val="6CFA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4"/>
  </w:num>
  <w:num w:numId="5">
    <w:abstractNumId w:val="9"/>
  </w:num>
  <w:num w:numId="6">
    <w:abstractNumId w:val="8"/>
  </w:num>
  <w:num w:numId="7">
    <w:abstractNumId w:val="21"/>
  </w:num>
  <w:num w:numId="8">
    <w:abstractNumId w:val="30"/>
  </w:num>
  <w:num w:numId="9">
    <w:abstractNumId w:val="15"/>
  </w:num>
  <w:num w:numId="10">
    <w:abstractNumId w:val="10"/>
  </w:num>
  <w:num w:numId="11">
    <w:abstractNumId w:val="20"/>
  </w:num>
  <w:num w:numId="12">
    <w:abstractNumId w:val="27"/>
  </w:num>
  <w:num w:numId="13">
    <w:abstractNumId w:val="12"/>
  </w:num>
  <w:num w:numId="14">
    <w:abstractNumId w:val="29"/>
  </w:num>
  <w:num w:numId="15">
    <w:abstractNumId w:val="2"/>
  </w:num>
  <w:num w:numId="16">
    <w:abstractNumId w:val="4"/>
  </w:num>
  <w:num w:numId="17">
    <w:abstractNumId w:val="7"/>
  </w:num>
  <w:num w:numId="18">
    <w:abstractNumId w:val="23"/>
  </w:num>
  <w:num w:numId="19">
    <w:abstractNumId w:val="1"/>
  </w:num>
  <w:num w:numId="20">
    <w:abstractNumId w:val="26"/>
  </w:num>
  <w:num w:numId="21">
    <w:abstractNumId w:val="28"/>
  </w:num>
  <w:num w:numId="22">
    <w:abstractNumId w:val="14"/>
  </w:num>
  <w:num w:numId="23">
    <w:abstractNumId w:val="19"/>
  </w:num>
  <w:num w:numId="24">
    <w:abstractNumId w:val="16"/>
  </w:num>
  <w:num w:numId="25">
    <w:abstractNumId w:val="22"/>
  </w:num>
  <w:num w:numId="26">
    <w:abstractNumId w:val="31"/>
  </w:num>
  <w:num w:numId="27">
    <w:abstractNumId w:val="0"/>
  </w:num>
  <w:num w:numId="28">
    <w:abstractNumId w:val="3"/>
  </w:num>
  <w:num w:numId="29">
    <w:abstractNumId w:val="18"/>
  </w:num>
  <w:num w:numId="30">
    <w:abstractNumId w:val="25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0029AC"/>
    <w:rsid w:val="00034B2B"/>
    <w:rsid w:val="00182605"/>
    <w:rsid w:val="001977FB"/>
    <w:rsid w:val="0027550B"/>
    <w:rsid w:val="00296CAE"/>
    <w:rsid w:val="0032071A"/>
    <w:rsid w:val="0051104A"/>
    <w:rsid w:val="005D0D3D"/>
    <w:rsid w:val="007A60B6"/>
    <w:rsid w:val="00917905"/>
    <w:rsid w:val="009E201A"/>
    <w:rsid w:val="009F0F02"/>
    <w:rsid w:val="00A1640D"/>
    <w:rsid w:val="00D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AE0F-8408-4CC8-835B-1BC431D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D3D"/>
  </w:style>
  <w:style w:type="paragraph" w:styleId="a9">
    <w:name w:val="footer"/>
    <w:basedOn w:val="a"/>
    <w:link w:val="aa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D3D"/>
  </w:style>
  <w:style w:type="character" w:styleId="ab">
    <w:name w:val="Hyperlink"/>
    <w:basedOn w:val="a0"/>
    <w:uiPriority w:val="99"/>
    <w:semiHidden/>
    <w:unhideWhenUsed/>
    <w:rsid w:val="005D0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p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2020-04-17T03:02:00Z</dcterms:created>
  <dcterms:modified xsi:type="dcterms:W3CDTF">2020-04-17T06:24:00Z</dcterms:modified>
</cp:coreProperties>
</file>