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4E" w:rsidRDefault="008F6D4E" w:rsidP="008F6D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для родителей по теме:</w:t>
      </w:r>
    </w:p>
    <w:p w:rsidR="008F6D4E" w:rsidRPr="008F6D4E" w:rsidRDefault="008F6D4E" w:rsidP="008F6D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8F6D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История возникновения и создания праздника</w:t>
      </w:r>
    </w:p>
    <w:p w:rsidR="008F6D4E" w:rsidRDefault="008F6D4E" w:rsidP="008F6D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6D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Международного Женского Дня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F6D4E" w:rsidRPr="008F6D4E" w:rsidRDefault="008F6D4E" w:rsidP="008F6D4E">
      <w:pPr>
        <w:pStyle w:val="a3"/>
        <w:jc w:val="center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8F6D4E" w:rsidRDefault="008F6D4E" w:rsidP="008F6D4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руководитель, Л.Н. Ерченко, март 2020 г. </w:t>
      </w:r>
    </w:p>
    <w:p w:rsidR="008F6D4E" w:rsidRPr="008F6D4E" w:rsidRDefault="008F6D4E" w:rsidP="008F6D4E">
      <w:pPr>
        <w:pStyle w:val="a3"/>
        <w:jc w:val="right"/>
        <w:rPr>
          <w:rFonts w:ascii="Times New Roman" w:hAnsi="Times New Roman" w:cs="Times New Roman"/>
          <w:b/>
          <w:bCs/>
          <w:sz w:val="18"/>
          <w:szCs w:val="28"/>
          <w:bdr w:val="none" w:sz="0" w:space="0" w:color="auto" w:frame="1"/>
          <w:lang w:eastAsia="ru-RU"/>
        </w:rPr>
      </w:pP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Как появился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женский праздник 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марта.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самого детства прекрасные дамы с нетерпением ждут чудесный праздник – 8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честь которого им приносят поздравления, цветы и подарки. Мужчины с наступлением этого весеннего дня превращаются в галантных кавалеров, оказывают своим любимым женщинам знаки внимания, говорят им приятные слова и готовы выполнить любой каприз. Но разве могли бы вы подумать, что, в отличие от сказочных историй появления многих праздников, история возникновения праздника 8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 уходит корнями далеко в прошлое и тесно переплетена с непрекращающейся борьбой женщин многих поколений и народов за свои естественные права и равенство полов?</w:t>
      </w:r>
    </w:p>
    <w:p w:rsidR="00F546F0" w:rsidRDefault="00F546F0" w:rsidP="00F54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История возникновения и создания праздника </w:t>
      </w:r>
    </w:p>
    <w:p w:rsidR="00F546F0" w:rsidRDefault="00F546F0" w:rsidP="00F54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Международного Женского Дня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Международный женский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 празднуют сегодня во многих странах мира от Америки до Японии. 8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стало для нас настолько привычным,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многие даже не задумываются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 праздник появился сравнительно недавно, а раньше женщины даже и не помышляли об отдельном празднике для себя.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Окунемся в прошлое, и тогда история и причины возникновения 8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 станут понятны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 начала 20 века женщины и не помышляли о равных с мужчинами правах в жизни: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работать,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учиться,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принимать участие в общественной жизни,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руководить,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владеть имуществом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это были права исключительно мужчин.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женщины чувствовали себя бесправными, и если оказывались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воле обстоятельств без мужской опеки, приходилось трудно.</w:t>
      </w:r>
    </w:p>
    <w:p w:rsidR="00F546F0" w:rsidRDefault="00F546F0" w:rsidP="00F54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История праздника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История происхождения праздника началась с города Нью-Йорка в США, где женщинам впервые позволили работать, но условия труда были очень тяжелыми. Было это около 150 лет назад. Женщины возмутились и вышли на улицы города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«маршем пустых кастрюль»</w:t>
      </w:r>
      <w:r>
        <w:rPr>
          <w:rFonts w:ascii="Times New Roman" w:hAnsi="Times New Roman" w:cs="Times New Roman"/>
          <w:sz w:val="28"/>
          <w:szCs w:val="28"/>
          <w:lang w:eastAsia="ru-RU"/>
        </w:rPr>
        <w:t>, требуя равные права с мужчинами. Это событие тогда настолько всех удивило, что его прозвали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женским днем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 Много лет женщины добивались расширения своих прав, устраивали акции протеста. Было решено утвердить единый для всех стран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женский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. История создания 8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 связано с женщинами Германии, которые выбрали вначале 19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. Во многих европейских странах – Дании, Швейцарии, Германии, Австрии – в 1911 году этот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 впервые был отмечен как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Международный женский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История возникновения 8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Марта гласит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в 1912 году этот праздник отметили 12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46F0" w:rsidRDefault="00F546F0" w:rsidP="00F54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Как праздновали в России?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России впервые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Международный женский день отметили 2 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 в 1913 году в Петербурге. Было организовано так называемое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«… утро по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женскому вопросу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где обсуждались права женщин в обществе. История возникновения праздника заканчивается в 1917 году, когда в конце февраля женщины вышли на улицу с требованием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«Хлеба и мира»</w:t>
      </w:r>
      <w:r>
        <w:rPr>
          <w:rFonts w:ascii="Times New Roman" w:hAnsi="Times New Roman" w:cs="Times New Roman"/>
          <w:sz w:val="28"/>
          <w:szCs w:val="28"/>
          <w:lang w:eastAsia="ru-RU"/>
        </w:rPr>
        <w:t>. Через несколько дней император Николай Второй отрекается от престола, а женщины в революционный период получают избирательные права. Долгое время 8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 в СССР не было признано официальным праздником. И лишь в честь торже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ств к дв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адцатилетию со дня Победы власти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«подарили»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женщинам их праздник. Через двенадцать лет, в 1977 году,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их примеру последовали политики из Генеральной Ассамбл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: была подписана резолюция, призывающая власти всех стран объявить этот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Международным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 днем борьбы за права женщин.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вот уже много лет мы с замиранием сердца ждем начало весны, ведь 8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 - самый прекрасный праздник, когда каждая из нас получает цветы, подарки, и комплименты, не говоря уже о массе внимание со стороны сильного пола.</w:t>
      </w:r>
    </w:p>
    <w:p w:rsidR="00F546F0" w:rsidRDefault="00F546F0" w:rsidP="00F54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Как отмечают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Женский день заграницей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Так, в Западной Европе и США активнее отмечают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матери весной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, хотя смысл праздника практически тот же.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испанцев это 5 февраля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дата создания праздника связана с именем святой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Агеды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покровительницы женщин.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Индии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богини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Лакшми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покровительницы дома, счастья, красоты – празднуют в сентябре и октябре.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японцев это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девочек – 3 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называемый еще днем, когда цветет персик. В древности в этот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из бумаги делали куклу,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сжигали ее или бросали в воду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: верили, что вода и огонь способны унести все прошлые несчастья.</w:t>
      </w:r>
    </w:p>
    <w:p w:rsidR="00F546F0" w:rsidRDefault="00F546F0" w:rsidP="00F54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Традиции.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праздник 8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Марта –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прежде всего, праздник весны, когда женщины могут посвятить себя семье, отдохнуть от повседневных дел. Установилась традиция, что в этот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мужчины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, мальчики дарят своим мамам, сестрам, бабушкам, тетям цветы, открытки, подарки, искренне и пылко выражать свои теплые чувства. В России и странах СНГ те, кто предпочитает отмечать 8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Марта вне дома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посещают концерты, спектакли, идут в театры, кино, рестораны.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 этот продолжает оставаться нерабочим и сегодня.</w:t>
      </w:r>
    </w:p>
    <w:p w:rsidR="00F546F0" w:rsidRDefault="00F546F0" w:rsidP="00F546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чего нам сейчас знать историю создания праздника 8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? Этот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 напоминает нам о почтительном отношении к женщине. Сегодня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женская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половина общества имеет все права наравне с мужчинами. Но не следует забывать и о том, что истинное предназначение девочек, женщин – красота, мир, счастье, вдохновение, все, что связано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прекрасным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возвышенным. Празднуя 8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мы отдаем дань этим понятиям.</w:t>
      </w:r>
      <w:bookmarkStart w:id="0" w:name="_GoBack"/>
      <w:bookmarkEnd w:id="0"/>
    </w:p>
    <w:p w:rsidR="004309D3" w:rsidRDefault="004309D3"/>
    <w:sectPr w:rsidR="004309D3" w:rsidSect="008F6D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7E"/>
    <w:rsid w:val="004309D3"/>
    <w:rsid w:val="00747C7E"/>
    <w:rsid w:val="008F6D4E"/>
    <w:rsid w:val="00F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2020-03-16T08:09:00Z</dcterms:created>
  <dcterms:modified xsi:type="dcterms:W3CDTF">2020-03-16T08:18:00Z</dcterms:modified>
</cp:coreProperties>
</file>