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0" w:rsidRDefault="00277280" w:rsidP="003916F4">
      <w:pPr>
        <w:jc w:val="center"/>
      </w:pPr>
      <w:r>
        <w:t>Памятка 2.</w:t>
      </w:r>
    </w:p>
    <w:p w:rsidR="00525357" w:rsidRDefault="00525357" w:rsidP="003916F4">
      <w:pPr>
        <w:jc w:val="center"/>
      </w:pPr>
      <w:bookmarkStart w:id="0" w:name="_GoBack"/>
      <w:bookmarkEnd w:id="0"/>
      <w:r>
        <w:t>ОСТРЫЕ КИШЕЧНЫЕ ИНФЕКЦИИ У ДЕТЕЙ, ИХ ПРОФИЛАКТИКА</w:t>
      </w:r>
    </w:p>
    <w:p w:rsidR="00525357" w:rsidRDefault="00525357" w:rsidP="003916F4">
      <w:pPr>
        <w:jc w:val="center"/>
      </w:pPr>
      <w:r>
        <w:t>Памятка для родителей</w:t>
      </w:r>
    </w:p>
    <w:p w:rsidR="00525357" w:rsidRDefault="00525357" w:rsidP="00525357"/>
    <w:p w:rsidR="00525357" w:rsidRDefault="00AE31FE" w:rsidP="00525357">
      <w:r>
        <w:rPr>
          <w:noProof/>
          <w:lang w:eastAsia="ru-RU"/>
        </w:rPr>
        <w:drawing>
          <wp:inline distT="0" distB="0" distL="0" distR="0" wp14:anchorId="1620C79B" wp14:editId="2AACFB59">
            <wp:extent cx="2679405" cy="2317897"/>
            <wp:effectExtent l="0" t="0" r="6985" b="6350"/>
            <wp:docPr id="1" name="Рисунок 1" descr="hello_html_m41a9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1a976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41" cy="231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Острые кишечные инфекционные заболевания  являются самыми массовыми заболеваниями детей дошкольного и школьного возраста, особенно в летний период.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Возбудителями кишечных инфекций могут быть: бактерии (сальмонеллез, дизентерия, холера), их токсины (ботулизм), а также вирусы.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Причиной острых кишечных инфекций являются несколько групп микроорганизмов: бактерии, вирусы и простейшие.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Источником инфекции является человек или животное.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Ведущие пути передачи: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контактно-бытовой (через загрязненные предметы обихода, игрушки, соску, грязные руки)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пищевой (при употреблении в пищу недостаточно обработанные, недоброкачественные продукты питания)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водный (при питье некипяченой воды, купании в открытых водоемах)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 xml:space="preserve"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</w:t>
      </w:r>
      <w:r w:rsidRPr="003916F4">
        <w:rPr>
          <w:rFonts w:ascii="Times New Roman" w:hAnsi="Times New Roman" w:cs="Times New Roman"/>
          <w:sz w:val="24"/>
          <w:szCs w:val="24"/>
        </w:rPr>
        <w:lastRenderedPageBreak/>
        <w:t>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организм заболевание начинается через 6-48 часов.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Предрасполагающими факторами для возникновения кишечных инфекций являются: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иммунодефицитные состояния у детей;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Кишечными инфекциями чаще болеют летом.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Это связано с тем, что в жару мы пьем 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Входными воротами и органом - «мишенью» является желудочно-кишечный тракт.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Итак, чтобы избежать острых кишечных инфекций у детей следует: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использовать кипяченую, бутилированную или воду гарантированного качества;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овощи, фрукты, ягоды тщательно мыть перед едой;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не приобретать продукты питания у случайных лиц или в местах несанкционированной торговли;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тщательно прожаривать или проваривать продукты, особенно мясо, птицу, яйца и морские продукты;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скоропортящиеся продукты и готовую пищу следует хранить только в холодильнике;</w:t>
      </w:r>
    </w:p>
    <w:p w:rsidR="00525357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525357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277280" w:rsidRPr="003916F4" w:rsidRDefault="00277280" w:rsidP="00391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2A0" w:rsidRPr="003916F4" w:rsidRDefault="00525357" w:rsidP="003916F4">
      <w:pPr>
        <w:jc w:val="both"/>
        <w:rPr>
          <w:rFonts w:ascii="Times New Roman" w:hAnsi="Times New Roman" w:cs="Times New Roman"/>
          <w:sz w:val="24"/>
          <w:szCs w:val="24"/>
        </w:rPr>
      </w:pPr>
      <w:r w:rsidRPr="003916F4">
        <w:rPr>
          <w:rFonts w:ascii="Times New Roman" w:hAnsi="Times New Roman" w:cs="Times New Roman"/>
          <w:sz w:val="24"/>
          <w:szCs w:val="24"/>
        </w:rPr>
        <w:t>Желаем здоровья Вам и Вашим детям!!!</w:t>
      </w:r>
    </w:p>
    <w:sectPr w:rsidR="005A72A0" w:rsidRPr="003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DF"/>
    <w:rsid w:val="00277280"/>
    <w:rsid w:val="003916F4"/>
    <w:rsid w:val="00525357"/>
    <w:rsid w:val="005A72A0"/>
    <w:rsid w:val="006035DF"/>
    <w:rsid w:val="00A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коста</cp:lastModifiedBy>
  <cp:revision>9</cp:revision>
  <dcterms:created xsi:type="dcterms:W3CDTF">2018-02-16T16:50:00Z</dcterms:created>
  <dcterms:modified xsi:type="dcterms:W3CDTF">2020-01-12T08:32:00Z</dcterms:modified>
</cp:coreProperties>
</file>