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Р.Р.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Фьюэлла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, П.Ф.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Вэдэзи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29AC" w:rsidRDefault="00617931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19-24</w:t>
      </w:r>
      <w:r w:rsidR="000029AC">
        <w:rPr>
          <w:rFonts w:ascii="Times New Roman" w:hAnsi="Times New Roman" w:cs="Times New Roman"/>
          <w:b/>
          <w:sz w:val="32"/>
        </w:rPr>
        <w:t xml:space="preserve"> месяцев</w:t>
      </w:r>
    </w:p>
    <w:p w:rsidR="000029AC" w:rsidRPr="005D0D3D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17931" w:rsidRPr="00617931" w:rsidRDefault="00617931" w:rsidP="0061793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17931">
        <w:rPr>
          <w:rFonts w:ascii="Times New Roman" w:hAnsi="Times New Roman" w:cs="Times New Roman"/>
          <w:b/>
          <w:bCs/>
          <w:sz w:val="28"/>
        </w:rPr>
        <w:t>Восприятие окружающего мира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4583D" w:rsidRPr="00E4583D" w:rsidRDefault="00E4583D" w:rsidP="00E4583D">
            <w:pPr>
              <w:spacing w:after="0" w:line="240" w:lineRule="auto"/>
              <w:ind w:left="-67"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E4583D">
              <w:rPr>
                <w:rFonts w:ascii="Times New Roman" w:hAnsi="Times New Roman" w:cs="Times New Roman"/>
                <w:sz w:val="28"/>
                <w:szCs w:val="28"/>
              </w:rPr>
              <w:t>заводные музыкальные игрушки, колокольчики и другие музыкальные инструменты; крем для бритья и другие «грязные игры», песок с водой, крупы, пластилин, глина</w:t>
            </w:r>
          </w:p>
          <w:p w:rsidR="009F0F02" w:rsidRPr="009F0F02" w:rsidRDefault="009F0F02" w:rsidP="003141DB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 заводные музыкальные игрушки и предлагать ребенку искать их на слух, с закрытыми глазами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Завязать ребенку глаза и предложить найти вас по звуку, который вы издаете музыкальным инструментом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ребенка с разными звучащими предметами. Попросить ребенка закрыть глаза, затем издать звук одним из них, а затем спросить, какой из них звучал. лучше начинать с выбора из 2-х предметов, потом можно выбирать из 3-х.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вместе с ребенком источники множества бытовых звуков.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малышу изучать разные «грязные» материалы (крем для бритья, пальчиковые краски, разведенный крахмал и т.д.), трогать его, при желании – намазывать на разные части тела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 с песком, зарывать ножки и ручки ребенка и искать их; разводить песок водой в разных пропорциях и изучать свойства</w:t>
            </w:r>
          </w:p>
          <w:p w:rsidR="00E4583D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 игрушки в сыпучих материалах (крупах, песке)</w:t>
            </w:r>
          </w:p>
          <w:p w:rsidR="009F0F02" w:rsidRPr="00E4583D" w:rsidRDefault="00E4583D" w:rsidP="00E4583D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E4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с глиной, пластилином - разминать в руках, мазать по бумаге, лепить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D" w:rsidRPr="00E4583D" w:rsidRDefault="00E4583D" w:rsidP="00E458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Координация движений и моторная ловкость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7A60B6">
        <w:trPr>
          <w:trHeight w:val="1143"/>
        </w:trPr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E4583D" w:rsidP="00231D0C">
            <w:pPr>
              <w:spacing w:after="0" w:line="240" w:lineRule="auto"/>
              <w:ind w:left="-158"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E458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инструменты, музыка; подвешенный на веревке мяч, воздушный шарик, корзина с мячами, кубики; небольшие яркая игрушка; кубики и конструктор разного размера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 с ребенком, покачиваясь в такт музыке. Подыгрывать музыке с помощью инструментов (барабанов, бубнов, колокольчика, маракасов)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Подвесив мяч за дверной косяк или ветку на уровне пояса ребенка, учить ребенка ловить его. Затем можно ловить не привязанные мячи, но лучше начинать с крупных мячей.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Отбивать к потолку надутый воздушный шарик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Кидать мячи и мешочки с крупой в корзину или контейнер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Кидать мяч в башню из кубиков так, чтобы она разрушилась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малышу следить глазами за небольшой яркой игрушкой, не вращая головой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Выкладывать небольшие игрушки в ровную линию, в круг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дороги, дома из кубиков и конструктора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поднимать предметы с пола, садясь на корточки и вставая обратно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«Высоко-низко»: садитесь вместе с ребенком на корточки и вставайте, вытягивайтесь и тянитесь руками к потолку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Предлагайте ребенку подниматься и спускаться по лестнице, помогая ему по мере необходимости</w:t>
            </w:r>
          </w:p>
          <w:p w:rsidR="00231D0C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бить ногой по мячу, рушить кубики этим мячом, бить ногой по движущемуся мячу</w:t>
            </w:r>
          </w:p>
          <w:p w:rsidR="009F0F02" w:rsidRPr="00231D0C" w:rsidRDefault="00231D0C" w:rsidP="00231D0C">
            <w:pPr>
              <w:numPr>
                <w:ilvl w:val="0"/>
                <w:numId w:val="13"/>
              </w:numPr>
              <w:spacing w:after="0" w:line="240" w:lineRule="auto"/>
              <w:ind w:left="-158" w:firstLine="567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вместе с ребенком, можно под песенку или стишок, прыгать в круг или из круга, прыгать с невысокой табуретки</w:t>
            </w:r>
          </w:p>
        </w:tc>
      </w:tr>
    </w:tbl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Pr="00231D0C" w:rsidRDefault="00296CAE" w:rsidP="00231D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1D0C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231D0C" w:rsidRPr="00231D0C">
        <w:rPr>
          <w:rFonts w:ascii="Times New Roman" w:hAnsi="Times New Roman" w:cs="Times New Roman"/>
          <w:b/>
          <w:bCs/>
          <w:sz w:val="28"/>
        </w:rPr>
        <w:t>Познавательные навыки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31D0C" w:rsidP="00231D0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231D0C">
              <w:rPr>
                <w:rFonts w:ascii="Times New Roman" w:hAnsi="Times New Roman" w:cs="Times New Roman"/>
                <w:sz w:val="28"/>
              </w:rPr>
              <w:t>звучащие предметы; длинные и короткие, узкие и широкие трубки из картона; набор игрушечных предметов и их реальных аналогов; тяжелые и легкие пакеты, мячи, игрушки; весы со стрелкой; книжки с картинками животных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Издавать звуки различными предметами громко и тихо, комментируя этот процесс, предлагать ребенку делать то же самое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по размеру короткие и длинные трубки, экспериментировать со сравнением трубок по ширине, вставлять одну в другую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набор маленьких игрушечных предметов (например, игрушечная посуда) и реальных аналогов (посуда малыша) и распределить, кому что может пригодиться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тяжелые и легкие мячи, мешочки, а также пакеты из магазина. Экспериментировать с легкими и тяжелыми игрушками в воде.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Играть с весами, докладывая крупу и </w:t>
            </w:r>
            <w:proofErr w:type="gramStart"/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убавляя</w:t>
            </w:r>
            <w:proofErr w:type="gramEnd"/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следя за стрелкой</w:t>
            </w:r>
          </w:p>
          <w:p w:rsidR="00296CAE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Озвучивать животных в книжках и предлагать ребенку сделать то же самое. Увидев животное по телевизору, в зоопарке или у знакомых, вспоминать, как оно говорит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D0C" w:rsidRDefault="00231D0C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P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31D0C">
        <w:rPr>
          <w:rFonts w:ascii="Times New Roman" w:hAnsi="Times New Roman" w:cs="Times New Roman"/>
          <w:b/>
          <w:bCs/>
          <w:sz w:val="28"/>
        </w:rPr>
        <w:t>Речевое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231D0C" w:rsidP="00231D0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231D0C">
              <w:rPr>
                <w:rFonts w:ascii="Times New Roman" w:hAnsi="Times New Roman" w:cs="Times New Roman"/>
                <w:sz w:val="28"/>
              </w:rPr>
              <w:t>книжки, картинки, журналы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происходящее вокруг 2-3 словами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словами на вопросы ребенка, когда он показывает пальцем на знакомые и незнакомые предметы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простые вопросы о происходящем вокруг или в игре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изображенное в книжках, на картинках и в журналах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счет разных бытовых предметов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«Кто это?», «Чье?» - чтобы ребенок называл свое имя, а также окружающих и игрушки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части тела на большой кукле, в зеркале и на близких людях</w:t>
            </w:r>
          </w:p>
          <w:p w:rsidR="003141DB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и узнавать предметы на картинках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P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31D0C">
        <w:rPr>
          <w:rFonts w:ascii="Times New Roman" w:hAnsi="Times New Roman" w:cs="Times New Roman"/>
          <w:b/>
          <w:bCs/>
          <w:sz w:val="28"/>
        </w:rPr>
        <w:lastRenderedPageBreak/>
        <w:t>Социальное взаимодействие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31D0C" w:rsidRPr="00231D0C" w:rsidRDefault="00231D0C" w:rsidP="00231D0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231D0C">
              <w:rPr>
                <w:rFonts w:ascii="Times New Roman" w:hAnsi="Times New Roman" w:cs="Times New Roman"/>
                <w:sz w:val="28"/>
              </w:rPr>
              <w:t>одинаковый набор игрушек (</w:t>
            </w:r>
            <w:proofErr w:type="gramStart"/>
            <w:r w:rsidRPr="00231D0C">
              <w:rPr>
                <w:rFonts w:ascii="Times New Roman" w:hAnsi="Times New Roman" w:cs="Times New Roman"/>
                <w:sz w:val="28"/>
              </w:rPr>
              <w:t>примерно</w:t>
            </w:r>
            <w:proofErr w:type="gramEnd"/>
            <w:r w:rsidRPr="00231D0C">
              <w:rPr>
                <w:rFonts w:ascii="Times New Roman" w:hAnsi="Times New Roman" w:cs="Times New Roman"/>
                <w:sz w:val="28"/>
              </w:rPr>
              <w:t xml:space="preserve"> как у других детей); большой лист бумаги и много карандашей; кубики; многофункциональные игрушки (кубики, бусины, мячи, банки и т.д., куклы и мягкие игрушки) – коробка с игрушками ребенка</w:t>
            </w:r>
          </w:p>
          <w:p w:rsidR="003141DB" w:rsidRPr="00296CAE" w:rsidRDefault="003141DB" w:rsidP="002854D8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ребенка играть рядом с другими детьми, повторять за ними, но не торопить вступать во взаимодействие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в конфликтных ситуациях, возникающих из-за игрушек – находить истинного владельца игрушки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нескольким детям рисовать на одном большом листе бумаги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один набор кубиков, чтобы они вместе что-то построили; совместная игра с мячом; по очереди скатывать машинки с горки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детям водить хороводы, «Каравай»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ребенка утешать расстроенных сверстников и взрослых, называть эмоции и обсуждать их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ребенка играть самостоятельно в течение определенного времени</w:t>
            </w:r>
          </w:p>
          <w:p w:rsidR="00231D0C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повторение за вами в игре с уменьшенными копиями предметов, куклами, животными и машинами. Поощрять также творческое использование этих персонажей и предметов</w:t>
            </w:r>
          </w:p>
          <w:p w:rsidR="003141DB" w:rsidRPr="00231D0C" w:rsidRDefault="00231D0C" w:rsidP="00231D0C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Завести коробку с игрушками ребенка, которая всегда будет у него в доступе и которой он мог бы себя сам занять</w:t>
            </w:r>
          </w:p>
        </w:tc>
      </w:tr>
    </w:tbl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141DB" w:rsidRPr="003141DB" w:rsidRDefault="003141DB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141DB">
        <w:rPr>
          <w:rFonts w:ascii="Times New Roman" w:hAnsi="Times New Roman" w:cs="Times New Roman"/>
          <w:b/>
          <w:bCs/>
          <w:sz w:val="28"/>
        </w:rPr>
        <w:t>Имитация и умение повторять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3141DB">
              <w:rPr>
                <w:rFonts w:ascii="Times New Roman" w:hAnsi="Times New Roman" w:cs="Times New Roman"/>
                <w:sz w:val="28"/>
              </w:rPr>
              <w:t xml:space="preserve">детская </w:t>
            </w:r>
            <w:proofErr w:type="spellStart"/>
            <w:r w:rsidRPr="003141DB">
              <w:rPr>
                <w:rFonts w:ascii="Times New Roman" w:hAnsi="Times New Roman" w:cs="Times New Roman"/>
                <w:sz w:val="28"/>
              </w:rPr>
              <w:t>посудка</w:t>
            </w:r>
            <w:proofErr w:type="spellEnd"/>
            <w:r w:rsidRPr="003141DB">
              <w:rPr>
                <w:rFonts w:ascii="Times New Roman" w:hAnsi="Times New Roman" w:cs="Times New Roman"/>
                <w:sz w:val="28"/>
              </w:rPr>
              <w:t>, игрушечный набор инструментов или «косметичка»; двойные наборы разных игрушек</w:t>
            </w:r>
          </w:p>
          <w:p w:rsidR="003141DB" w:rsidRPr="00296CAE" w:rsidRDefault="003141DB" w:rsidP="002854D8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Предлагайте малышу повторять за вами новые жесты и движения, а также предлагать свои (их повторяете вы). Можно физически помогать ребенку, направляя его руки, если он не против.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Играйте вместе с малышом в игры на подражание действиям взрослых: понарошку пить из чашек, проводить расческой по волосам, прикладывать телефон к уху и т.д.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двойной набор игрушек, показывайте ребенку образец действия с предметом и просите его повторить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A3" w:rsidRPr="006006A3" w:rsidRDefault="006006A3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006A3">
        <w:rPr>
          <w:rFonts w:ascii="Times New Roman" w:hAnsi="Times New Roman" w:cs="Times New Roman"/>
          <w:b/>
          <w:bCs/>
          <w:sz w:val="28"/>
        </w:rPr>
        <w:lastRenderedPageBreak/>
        <w:t>Речевое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tabs>
                <w:tab w:val="left" w:pos="-166"/>
              </w:tabs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6006A3">
              <w:rPr>
                <w:rFonts w:ascii="Times New Roman" w:hAnsi="Times New Roman" w:cs="Times New Roman"/>
                <w:sz w:val="28"/>
              </w:rPr>
              <w:t>игрушки, выскакивающие из коробок; любимая еда, любимые предметы; книжки с картинками; кукла</w:t>
            </w:r>
          </w:p>
          <w:p w:rsidR="006006A3" w:rsidRPr="00296CAE" w:rsidRDefault="006006A3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кормления озвучивать: «еще», когда малыш хочет продолжить еду, «больше нет» - когда доел порцию.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игрушками, которые можно доставать и прятать (например, игрушки, выскакивающие из коробки) – когда игрушка прячется, разводить руками и говорить «больше нет», а зачем спрашивать – «Еще?» Ждать сигнала ребенка.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ребенка просить любимые предметы и звать близких словами, пусть и приближенными (например, только первые 1-2 звука из слова)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назвать знакомые картинки в книжках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личными вещами разных членов семьи, показывая малышу образец местоимений и наречий: «я», «ты», «мое», «твое», «папино» и т.д. Пока ребенок может не повторять эти слова. Просить ребенка принести свои или чужие вещи («твой свитер», «мои тапочки»).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давайте разнообразные простые инструкции малышу. Если он не хочет их выполнять, инструкции может давать (просить) кукла. Кукла также может просить о чем-то и вас.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инструкции из двух частей: «возьми ботинки и принеси мне», «сначала доешь банан, а потом пей молоко»</w:t>
            </w:r>
          </w:p>
        </w:tc>
      </w:tr>
    </w:tbl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31D0C" w:rsidRDefault="00231D0C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Pr="006006A3" w:rsidRDefault="006006A3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6006A3">
        <w:rPr>
          <w:rFonts w:ascii="Times New Roman" w:hAnsi="Times New Roman" w:cs="Times New Roman"/>
          <w:b/>
          <w:bCs/>
          <w:sz w:val="28"/>
        </w:rPr>
        <w:lastRenderedPageBreak/>
        <w:t>Социальные навыки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6006A3">
              <w:rPr>
                <w:rFonts w:ascii="Times New Roman" w:hAnsi="Times New Roman" w:cs="Times New Roman"/>
                <w:sz w:val="28"/>
              </w:rPr>
              <w:t>зеркало, фотографии ребенка и его близких, постиранная одежда всей семьи; мяч; заводные игрушки, мыльные пузыри, воздушный шарик; игрушки, с которыми нужна помощь (сложно включающийся фонарик, туго закрытая коробка); куклы и мягкие игрушки</w:t>
            </w:r>
          </w:p>
          <w:p w:rsidR="006006A3" w:rsidRPr="00296CAE" w:rsidRDefault="006006A3" w:rsidP="002854D8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отражением в зеркале: «Кто там в зеркале?». Называть части тела перед зеркалом, махать ему рукой, наряжаться.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просмотр фотографий ребенка и его близких, называние людей на фото.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разбор вещей после стирки на вещи ребенка, мамы и папы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в мяч: осторожно катать друг другу по полу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Продолжайте делиться с ребенком угощениями и предметами и просить его делиться с вами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игры по очереди – например, с заводными игрушками или мыльными пузырями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ребенку обращаться за помощью, когда это необходимо. При необходимости озвучивать за него нужное слово («включи», «открой», «помоги»)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можно обнимать, целовать куклу или любимую мягкую игрушку, выражать к ней нежность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целовать и обнимать малыша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60B6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900"/>
    <w:multiLevelType w:val="multilevel"/>
    <w:tmpl w:val="DEE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FBA"/>
    <w:multiLevelType w:val="multilevel"/>
    <w:tmpl w:val="F93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878"/>
    <w:multiLevelType w:val="multilevel"/>
    <w:tmpl w:val="E870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C5927"/>
    <w:multiLevelType w:val="multilevel"/>
    <w:tmpl w:val="E15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32126"/>
    <w:multiLevelType w:val="multilevel"/>
    <w:tmpl w:val="D96C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87ED1"/>
    <w:multiLevelType w:val="multilevel"/>
    <w:tmpl w:val="E4F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D1097"/>
    <w:multiLevelType w:val="multilevel"/>
    <w:tmpl w:val="3964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64533"/>
    <w:multiLevelType w:val="multilevel"/>
    <w:tmpl w:val="D9BA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80CE0"/>
    <w:multiLevelType w:val="multilevel"/>
    <w:tmpl w:val="58E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03628"/>
    <w:multiLevelType w:val="multilevel"/>
    <w:tmpl w:val="93C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21AFC"/>
    <w:multiLevelType w:val="multilevel"/>
    <w:tmpl w:val="C3B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071B3"/>
    <w:multiLevelType w:val="multilevel"/>
    <w:tmpl w:val="5BE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B4697"/>
    <w:multiLevelType w:val="multilevel"/>
    <w:tmpl w:val="7E7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14D34"/>
    <w:multiLevelType w:val="multilevel"/>
    <w:tmpl w:val="28FA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51F83"/>
    <w:multiLevelType w:val="multilevel"/>
    <w:tmpl w:val="281A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A205C"/>
    <w:multiLevelType w:val="multilevel"/>
    <w:tmpl w:val="6476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05700"/>
    <w:multiLevelType w:val="multilevel"/>
    <w:tmpl w:val="C9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3565C"/>
    <w:multiLevelType w:val="multilevel"/>
    <w:tmpl w:val="B95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02DC1"/>
    <w:multiLevelType w:val="multilevel"/>
    <w:tmpl w:val="E38A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1262C6"/>
    <w:multiLevelType w:val="multilevel"/>
    <w:tmpl w:val="365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A74302"/>
    <w:multiLevelType w:val="multilevel"/>
    <w:tmpl w:val="B77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E1F9E"/>
    <w:multiLevelType w:val="multilevel"/>
    <w:tmpl w:val="70C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B48FE"/>
    <w:multiLevelType w:val="multilevel"/>
    <w:tmpl w:val="F5B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C466EC"/>
    <w:multiLevelType w:val="multilevel"/>
    <w:tmpl w:val="50D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421ED"/>
    <w:multiLevelType w:val="multilevel"/>
    <w:tmpl w:val="505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F84420"/>
    <w:multiLevelType w:val="multilevel"/>
    <w:tmpl w:val="6CFA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38"/>
  </w:num>
  <w:num w:numId="5">
    <w:abstractNumId w:val="16"/>
  </w:num>
  <w:num w:numId="6">
    <w:abstractNumId w:val="15"/>
  </w:num>
  <w:num w:numId="7">
    <w:abstractNumId w:val="35"/>
  </w:num>
  <w:num w:numId="8">
    <w:abstractNumId w:val="44"/>
  </w:num>
  <w:num w:numId="9">
    <w:abstractNumId w:val="25"/>
  </w:num>
  <w:num w:numId="10">
    <w:abstractNumId w:val="17"/>
  </w:num>
  <w:num w:numId="11">
    <w:abstractNumId w:val="3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4"/>
  </w:num>
  <w:num w:numId="17">
    <w:abstractNumId w:val="14"/>
  </w:num>
  <w:num w:numId="18">
    <w:abstractNumId w:val="37"/>
  </w:num>
  <w:num w:numId="19">
    <w:abstractNumId w:val="1"/>
  </w:num>
  <w:num w:numId="20">
    <w:abstractNumId w:val="40"/>
  </w:num>
  <w:num w:numId="21">
    <w:abstractNumId w:val="42"/>
  </w:num>
  <w:num w:numId="22">
    <w:abstractNumId w:val="22"/>
  </w:num>
  <w:num w:numId="23">
    <w:abstractNumId w:val="33"/>
  </w:num>
  <w:num w:numId="24">
    <w:abstractNumId w:val="28"/>
  </w:num>
  <w:num w:numId="25">
    <w:abstractNumId w:val="36"/>
  </w:num>
  <w:num w:numId="26">
    <w:abstractNumId w:val="45"/>
  </w:num>
  <w:num w:numId="27">
    <w:abstractNumId w:val="0"/>
  </w:num>
  <w:num w:numId="28">
    <w:abstractNumId w:val="3"/>
  </w:num>
  <w:num w:numId="29">
    <w:abstractNumId w:val="31"/>
  </w:num>
  <w:num w:numId="30">
    <w:abstractNumId w:val="39"/>
  </w:num>
  <w:num w:numId="31">
    <w:abstractNumId w:val="7"/>
  </w:num>
  <w:num w:numId="32">
    <w:abstractNumId w:val="29"/>
  </w:num>
  <w:num w:numId="33">
    <w:abstractNumId w:val="5"/>
  </w:num>
  <w:num w:numId="34">
    <w:abstractNumId w:val="19"/>
  </w:num>
  <w:num w:numId="35">
    <w:abstractNumId w:val="24"/>
  </w:num>
  <w:num w:numId="36">
    <w:abstractNumId w:val="9"/>
  </w:num>
  <w:num w:numId="37">
    <w:abstractNumId w:val="26"/>
  </w:num>
  <w:num w:numId="38">
    <w:abstractNumId w:val="27"/>
  </w:num>
  <w:num w:numId="39">
    <w:abstractNumId w:val="11"/>
  </w:num>
  <w:num w:numId="40">
    <w:abstractNumId w:val="30"/>
  </w:num>
  <w:num w:numId="41">
    <w:abstractNumId w:val="12"/>
  </w:num>
  <w:num w:numId="42">
    <w:abstractNumId w:val="10"/>
  </w:num>
  <w:num w:numId="43">
    <w:abstractNumId w:val="32"/>
  </w:num>
  <w:num w:numId="44">
    <w:abstractNumId w:val="8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029AC"/>
    <w:rsid w:val="00034B2B"/>
    <w:rsid w:val="00182605"/>
    <w:rsid w:val="001977FB"/>
    <w:rsid w:val="00231D0C"/>
    <w:rsid w:val="0027550B"/>
    <w:rsid w:val="00296CAE"/>
    <w:rsid w:val="003141DB"/>
    <w:rsid w:val="0032071A"/>
    <w:rsid w:val="0051104A"/>
    <w:rsid w:val="005D0D3D"/>
    <w:rsid w:val="006006A3"/>
    <w:rsid w:val="00617931"/>
    <w:rsid w:val="007A60B6"/>
    <w:rsid w:val="00917905"/>
    <w:rsid w:val="009E201A"/>
    <w:rsid w:val="009F0F02"/>
    <w:rsid w:val="00A1640D"/>
    <w:rsid w:val="00D45838"/>
    <w:rsid w:val="00E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2020-04-17T03:02:00Z</dcterms:created>
  <dcterms:modified xsi:type="dcterms:W3CDTF">2020-04-17T07:20:00Z</dcterms:modified>
</cp:coreProperties>
</file>