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41" w:rsidRPr="00E723FB" w:rsidRDefault="00E723FB" w:rsidP="00E723FB">
      <w:pPr>
        <w:jc w:val="center"/>
        <w:rPr>
          <w:rFonts w:ascii="Times New Roman" w:hAnsi="Times New Roman" w:cs="Times New Roman"/>
          <w:sz w:val="32"/>
          <w:szCs w:val="32"/>
        </w:rPr>
      </w:pPr>
      <w:r w:rsidRPr="00E723FB">
        <w:rPr>
          <w:rFonts w:ascii="Times New Roman" w:hAnsi="Times New Roman" w:cs="Times New Roman"/>
          <w:sz w:val="32"/>
          <w:szCs w:val="32"/>
        </w:rPr>
        <w:t>Уважаемые родители и детки!</w:t>
      </w:r>
    </w:p>
    <w:p w:rsidR="00E723FB" w:rsidRPr="00E723FB" w:rsidRDefault="00E723FB" w:rsidP="00E723FB">
      <w:pPr>
        <w:jc w:val="both"/>
        <w:rPr>
          <w:rFonts w:ascii="Times New Roman" w:hAnsi="Times New Roman" w:cs="Times New Roman"/>
          <w:sz w:val="32"/>
          <w:szCs w:val="32"/>
        </w:rPr>
      </w:pPr>
      <w:r w:rsidRPr="00E723FB">
        <w:rPr>
          <w:rFonts w:ascii="Times New Roman" w:hAnsi="Times New Roman" w:cs="Times New Roman"/>
          <w:sz w:val="32"/>
          <w:szCs w:val="32"/>
        </w:rPr>
        <w:t xml:space="preserve">В рамках Недели финансовой грамотности мы предлагаем зайти на сайт  </w:t>
      </w:r>
      <w:proofErr w:type="spellStart"/>
      <w:r w:rsidRPr="00E723FB">
        <w:rPr>
          <w:rFonts w:ascii="Times New Roman" w:hAnsi="Times New Roman" w:cs="Times New Roman"/>
          <w:b/>
          <w:sz w:val="40"/>
          <w:szCs w:val="40"/>
          <w:lang w:val="en-US"/>
        </w:rPr>
        <w:t>vashifinancy</w:t>
      </w:r>
      <w:proofErr w:type="spellEnd"/>
      <w:r w:rsidRPr="00E723FB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Pr="00E723FB">
        <w:rPr>
          <w:rFonts w:ascii="Times New Roman" w:hAnsi="Times New Roman" w:cs="Times New Roman"/>
          <w:b/>
          <w:sz w:val="40"/>
          <w:szCs w:val="40"/>
          <w:lang w:val="en-US"/>
        </w:rPr>
        <w:t>ru</w:t>
      </w:r>
      <w:proofErr w:type="spellEnd"/>
      <w:r w:rsidRPr="00E723FB">
        <w:rPr>
          <w:rFonts w:ascii="Times New Roman" w:hAnsi="Times New Roman" w:cs="Times New Roman"/>
          <w:sz w:val="32"/>
          <w:szCs w:val="32"/>
        </w:rPr>
        <w:t xml:space="preserve"> , где можете познакомиться  с различными статьями, видео, комиксами о финансовой грамотности, а также узнаете, как правильно занимать деньги, откуда берут деньги. Для детей и их родителей предложены «Семь настольных игр для получения финансовых знаний и навыков. </w:t>
      </w:r>
      <w:r w:rsidR="00B657FC" w:rsidRPr="00B657FC">
        <w:rPr>
          <w:rFonts w:ascii="Times New Roman" w:hAnsi="Times New Roman" w:cs="Times New Roman"/>
          <w:sz w:val="32"/>
          <w:szCs w:val="32"/>
        </w:rPr>
        <w:t>ФИНАНСОВАЯ САМОСТОЯТЕЛЬНОСТЬ: КОГДА МОЖНО ТРАТИТЬ ДЕНЬГИ БЕЗ РАЗРЕШЕНИЯ РОДИТЕЛЕЙ?</w:t>
      </w:r>
      <w:r w:rsidR="00B657FC">
        <w:rPr>
          <w:rFonts w:ascii="Times New Roman" w:hAnsi="Times New Roman" w:cs="Times New Roman"/>
          <w:sz w:val="32"/>
          <w:szCs w:val="32"/>
        </w:rPr>
        <w:t xml:space="preserve"> И многое другое.</w:t>
      </w:r>
      <w:bookmarkStart w:id="0" w:name="_GoBack"/>
      <w:bookmarkEnd w:id="0"/>
    </w:p>
    <w:p w:rsidR="00E723FB" w:rsidRPr="00E723FB" w:rsidRDefault="00E723FB" w:rsidP="00E723FB">
      <w:pPr>
        <w:jc w:val="center"/>
        <w:rPr>
          <w:rFonts w:ascii="Times New Roman" w:hAnsi="Times New Roman" w:cs="Times New Roman"/>
          <w:sz w:val="32"/>
          <w:szCs w:val="32"/>
        </w:rPr>
      </w:pPr>
      <w:r w:rsidRPr="00E723FB">
        <w:rPr>
          <w:rFonts w:ascii="Times New Roman" w:hAnsi="Times New Roman" w:cs="Times New Roman"/>
          <w:sz w:val="32"/>
          <w:szCs w:val="32"/>
        </w:rPr>
        <w:t>Будьте в ногу со временем, проведите его с пользой!</w:t>
      </w:r>
    </w:p>
    <w:sectPr w:rsidR="00E723FB" w:rsidRPr="00E7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D1"/>
    <w:rsid w:val="00287E68"/>
    <w:rsid w:val="005764C0"/>
    <w:rsid w:val="008F73D1"/>
    <w:rsid w:val="00B657FC"/>
    <w:rsid w:val="00E7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коста</cp:lastModifiedBy>
  <cp:revision>5</cp:revision>
  <dcterms:created xsi:type="dcterms:W3CDTF">2020-04-09T06:02:00Z</dcterms:created>
  <dcterms:modified xsi:type="dcterms:W3CDTF">2020-04-09T06:14:00Z</dcterms:modified>
</cp:coreProperties>
</file>