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0" w:rsidRDefault="008947B0" w:rsidP="008947B0">
      <w:pPr>
        <w:shd w:val="clear" w:color="auto" w:fill="EDF0F5"/>
        <w:spacing w:after="0" w:line="240" w:lineRule="auto"/>
        <w:ind w:left="-142" w:right="759" w:firstLine="9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для родителей:</w:t>
      </w:r>
    </w:p>
    <w:p w:rsidR="008947B0" w:rsidRDefault="008947B0" w:rsidP="008947B0">
      <w:pPr>
        <w:shd w:val="clear" w:color="auto" w:fill="EDF0F5"/>
        <w:spacing w:after="0" w:line="240" w:lineRule="auto"/>
        <w:ind w:left="-142" w:right="759" w:firstLine="9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6556C3"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воспитание – это воспитание </w:t>
      </w:r>
      <w:r w:rsidR="006556C3"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нравственности, духовности и интеллекта»</w:t>
      </w:r>
      <w:r w:rsidR="006556C3"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Богомолва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Т.М.</w:t>
      </w:r>
    </w:p>
    <w:p w:rsidR="00D318A8" w:rsidRDefault="006556C3" w:rsidP="008947B0">
      <w:pPr>
        <w:shd w:val="clear" w:color="auto" w:fill="EDF0F5"/>
        <w:spacing w:after="0" w:line="240" w:lineRule="auto"/>
        <w:ind w:left="-142" w:right="759" w:firstLine="9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Актуальность: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Актуальность экологического воспитания сегодня имеет большое значение. Очень важно уже в детстве сформировать у ребенка щадящее, оберегающее и ответственное отношение как ресурсам и объектам дикой природы, так и к достижениям цивилизации - этой "второй" природы, созданной руками и умом человека. Чтобы у ребенка появилось желание беречь другие живые существа, они должны существовать вокруг него в достаточном количестве: пищащие, порхающие, цветущие, вызывающие желание познакомиться с ними поближе, понять, помочь.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Цель: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цель экологического воспитания детей старшего дошкольного возраста заключается в формировании начала экологической культуры у детей.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 экологического воспитания детей старшего дошкольного возраста: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Правильное отношение к природе, его окружающей, к себе и людям, как к части природы, к вещам и материалам природного происхождения, которыми он пользуется.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Развитие познавательных процессов (речь, мышление, память);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Воспитание познавательного интереса к окружающей природной среде.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Человек и природа… Философы, поэты, художники всех 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экологизации</w:t>
      </w:r>
      <w:proofErr w:type="spellEnd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 детей дошкольного возраста, с нашей точки зрения, предполагает: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воспитание гуманного отношения к природе (нравственное воспитание)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формирование системы экологических знаний и представлений (интеллектуальное развитие)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развитие эстетических чувств (умение видеть и прочувствовать красоту природы, восхититься ею, желания сохранить ее)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участие детей в посильной для них деятельности по уходу за растениями и животными, по охране и защите природы.</w:t>
      </w:r>
      <w:proofErr w:type="gramEnd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Критериями </w:t>
      </w:r>
      <w:proofErr w:type="spellStart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осознанного и активного гуманного отношения к природе являются следующие: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понимание необходимости бережного и заботливого отношения к природе, основанное на ее нравственно-эстетическом и практическом значении для человека;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освоение норм поведения в природном окружении и соблюдении их в практической деятельности и в быту;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</w:t>
      </w:r>
      <w:proofErr w:type="gramStart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забота</w:t>
      </w:r>
      <w:proofErr w:type="gramEnd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</w:t>
      </w:r>
    </w:p>
    <w:p w:rsidR="006556C3" w:rsidRPr="006556C3" w:rsidRDefault="006556C3" w:rsidP="008947B0">
      <w:pPr>
        <w:shd w:val="clear" w:color="auto" w:fill="EDF0F5"/>
        <w:spacing w:after="0" w:line="240" w:lineRule="auto"/>
        <w:ind w:right="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Чувства сострадания, сопереживания определяют действенное 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</w:t>
      </w:r>
      <w:proofErr w:type="gramStart"/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6556C3">
        <w:rPr>
          <w:rFonts w:ascii="Times New Roman" w:eastAsia="Times New Roman" w:hAnsi="Times New Roman" w:cs="Times New Roman"/>
          <w:color w:val="000000"/>
          <w:sz w:val="24"/>
          <w:szCs w:val="24"/>
        </w:rPr>
        <w:t>роме того, умение сопереживать, сочувствовать постепенно вырабатывает эм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оциональное табу на действия, причиняющие страдание и боль всему живому.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Очень важно показать детям, что по отношению к природе они занимают позиции более силь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стороны</w:t>
      </w:r>
      <w:proofErr w:type="gramStart"/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поэтому должны ей 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мере своих сил и возможностей противостоять действиям антигуманным и безнравственным.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Необходимо помнить о том, что зачастую небрежное, а порой и жестокое отношение детей к природе объясняется отсутствием у них необходимых знаний. </w:t>
      </w:r>
      <w:proofErr w:type="gramStart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почему воспитание сопереживания и сострадания происходит в неразрывном единстве с формированием системы доступных до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школьникам экологических знаний, к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 включает: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  <w:proofErr w:type="gramEnd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того, что все живые существа на Земле связаны друг с другом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сложной системой связей (все друг другу нужны, все друг от друга зависят, исчезновение любого звена нарушает цепочку, т.е. биологичес</w:t>
      </w:r>
      <w:r w:rsid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равновесие) и в то же время, 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из них имеет свою экологическую нишу, и все они могут существовать одновременно.</w:t>
      </w:r>
      <w:proofErr w:type="gramEnd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Разумеется, одних знаний не 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ни одно лишь постоянное общение с природой способно пробудить и развить эстетическое к ней отношение. Необходимо обращать внимание детей 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  <w:proofErr w:type="gramEnd"/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Задача воспитателей и родителей – подвести детей к пониманию того, что все мы вместе, и каждый из нас в отдельности в отве</w:t>
      </w:r>
      <w:r w:rsidR="007D642E"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318A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A0343" w:rsidRPr="006556C3" w:rsidRDefault="00BA0343" w:rsidP="006556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0343" w:rsidRPr="0065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3A77"/>
    <w:multiLevelType w:val="multilevel"/>
    <w:tmpl w:val="B8E0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56C3"/>
    <w:rsid w:val="00455AF6"/>
    <w:rsid w:val="006556C3"/>
    <w:rsid w:val="007D642E"/>
    <w:rsid w:val="008947B0"/>
    <w:rsid w:val="00BA0343"/>
    <w:rsid w:val="00D3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70196">
                  <w:marLeft w:val="533"/>
                  <w:marRight w:val="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4412">
                  <w:marLeft w:val="-39"/>
                  <w:marRight w:val="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7552">
                  <w:marLeft w:val="533"/>
                  <w:marRight w:val="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0736">
                  <w:marLeft w:val="-39"/>
                  <w:marRight w:val="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951">
                  <w:marLeft w:val="533"/>
                  <w:marRight w:val="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3252">
                  <w:marLeft w:val="-39"/>
                  <w:marRight w:val="4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476">
                  <w:marLeft w:val="533"/>
                  <w:marRight w:val="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Чаенков</dc:creator>
  <cp:keywords/>
  <dc:description/>
  <cp:lastModifiedBy>коста</cp:lastModifiedBy>
  <cp:revision>6</cp:revision>
  <dcterms:created xsi:type="dcterms:W3CDTF">2020-04-30T12:59:00Z</dcterms:created>
  <dcterms:modified xsi:type="dcterms:W3CDTF">2020-05-02T07:15:00Z</dcterms:modified>
</cp:coreProperties>
</file>