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71D" w:rsidRDefault="00C1471D" w:rsidP="00F53E4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53E47" w:rsidRPr="00C1471D" w:rsidRDefault="00C1471D" w:rsidP="00C1471D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C1471D">
        <w:rPr>
          <w:rFonts w:ascii="Times New Roman" w:hAnsi="Times New Roman" w:cs="Times New Roman"/>
          <w:b/>
          <w:sz w:val="32"/>
          <w:szCs w:val="32"/>
        </w:rPr>
        <w:t xml:space="preserve">Проект </w:t>
      </w:r>
      <w:r w:rsidR="00F53E47" w:rsidRPr="00C1471D">
        <w:rPr>
          <w:rFonts w:ascii="Times New Roman" w:hAnsi="Times New Roman" w:cs="Times New Roman"/>
          <w:b/>
          <w:sz w:val="32"/>
          <w:szCs w:val="32"/>
        </w:rPr>
        <w:t> </w:t>
      </w:r>
      <w:r w:rsidR="00F53E47" w:rsidRPr="00C1471D">
        <w:rPr>
          <w:rFonts w:ascii="Times New Roman" w:hAnsi="Times New Roman" w:cs="Times New Roman"/>
          <w:i/>
          <w:iCs/>
          <w:sz w:val="32"/>
          <w:szCs w:val="32"/>
        </w:rPr>
        <w:t>«</w:t>
      </w:r>
      <w:r w:rsidR="00F53E47" w:rsidRPr="00C1471D">
        <w:rPr>
          <w:rFonts w:ascii="Times New Roman" w:hAnsi="Times New Roman" w:cs="Times New Roman"/>
          <w:bCs/>
          <w:i/>
          <w:iCs/>
          <w:sz w:val="32"/>
          <w:szCs w:val="32"/>
        </w:rPr>
        <w:t>Широкая масленица</w:t>
      </w:r>
      <w:r w:rsidR="00F53E47" w:rsidRPr="00C1471D">
        <w:rPr>
          <w:rFonts w:ascii="Times New Roman" w:hAnsi="Times New Roman" w:cs="Times New Roman"/>
          <w:i/>
          <w:iCs/>
          <w:sz w:val="32"/>
          <w:szCs w:val="32"/>
        </w:rPr>
        <w:t>»</w:t>
      </w:r>
    </w:p>
    <w:p w:rsidR="00C1471D" w:rsidRDefault="00C1471D" w:rsidP="00F53E47">
      <w:pPr>
        <w:rPr>
          <w:rFonts w:ascii="Times New Roman" w:hAnsi="Times New Roman" w:cs="Times New Roman"/>
          <w:iCs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iCs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iCs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iCs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iCs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iCs/>
          <w:sz w:val="28"/>
          <w:szCs w:val="28"/>
        </w:rPr>
      </w:pPr>
    </w:p>
    <w:p w:rsidR="00E22118" w:rsidRPr="00E22118" w:rsidRDefault="00C1471D" w:rsidP="00F53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</w:t>
      </w:r>
      <w:r w:rsidR="00E22118" w:rsidRPr="00E22118">
        <w:rPr>
          <w:rFonts w:ascii="Times New Roman" w:hAnsi="Times New Roman" w:cs="Times New Roman"/>
          <w:iCs/>
          <w:sz w:val="28"/>
          <w:szCs w:val="28"/>
        </w:rPr>
        <w:t>Выполнила воспита</w:t>
      </w:r>
      <w:r w:rsidR="00E22118">
        <w:rPr>
          <w:rFonts w:ascii="Times New Roman" w:hAnsi="Times New Roman" w:cs="Times New Roman"/>
          <w:iCs/>
          <w:sz w:val="28"/>
          <w:szCs w:val="28"/>
        </w:rPr>
        <w:t xml:space="preserve">тель: </w:t>
      </w:r>
      <w:proofErr w:type="spellStart"/>
      <w:r w:rsidR="00E22118">
        <w:rPr>
          <w:rFonts w:ascii="Times New Roman" w:hAnsi="Times New Roman" w:cs="Times New Roman"/>
          <w:iCs/>
          <w:sz w:val="28"/>
          <w:szCs w:val="28"/>
        </w:rPr>
        <w:t>Карпушова</w:t>
      </w:r>
      <w:proofErr w:type="spellEnd"/>
      <w:r w:rsidR="00E22118">
        <w:rPr>
          <w:rFonts w:ascii="Times New Roman" w:hAnsi="Times New Roman" w:cs="Times New Roman"/>
          <w:iCs/>
          <w:sz w:val="28"/>
          <w:szCs w:val="28"/>
        </w:rPr>
        <w:t xml:space="preserve"> А.И</w:t>
      </w:r>
      <w:bookmarkStart w:id="0" w:name="_GoBack"/>
      <w:bookmarkEnd w:id="0"/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C1471D" w:rsidRDefault="00C1471D" w:rsidP="00F53E47">
      <w:pPr>
        <w:rPr>
          <w:rFonts w:ascii="Times New Roman" w:hAnsi="Times New Roman" w:cs="Times New Roman"/>
          <w:sz w:val="28"/>
          <w:szCs w:val="28"/>
        </w:rPr>
      </w:pP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lastRenderedPageBreak/>
        <w:t>Тип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53E47">
        <w:rPr>
          <w:rFonts w:ascii="Times New Roman" w:hAnsi="Times New Roman" w:cs="Times New Roman"/>
          <w:sz w:val="28"/>
          <w:szCs w:val="28"/>
        </w:rPr>
        <w:t>: познавательно - творческий, </w:t>
      </w:r>
      <w:r w:rsidRPr="00F53E47">
        <w:rPr>
          <w:rFonts w:ascii="Times New Roman" w:hAnsi="Times New Roman" w:cs="Times New Roman"/>
          <w:bCs/>
          <w:sz w:val="28"/>
          <w:szCs w:val="28"/>
        </w:rPr>
        <w:t>краткосрочный</w:t>
      </w:r>
      <w:r w:rsidRPr="00F53E47">
        <w:rPr>
          <w:rFonts w:ascii="Times New Roman" w:hAnsi="Times New Roman" w:cs="Times New Roman"/>
          <w:sz w:val="28"/>
          <w:szCs w:val="28"/>
        </w:rPr>
        <w:t>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Участники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53E47">
        <w:rPr>
          <w:rFonts w:ascii="Times New Roman" w:hAnsi="Times New Roman" w:cs="Times New Roman"/>
          <w:sz w:val="28"/>
          <w:szCs w:val="28"/>
        </w:rPr>
        <w:t>: воспитатели, дети, родители.</w:t>
      </w:r>
    </w:p>
    <w:p w:rsid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Сроки реализации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 20 по 26 февраля  2023</w:t>
      </w:r>
      <w:r w:rsidRPr="00F53E47">
        <w:rPr>
          <w:rFonts w:ascii="Times New Roman" w:hAnsi="Times New Roman" w:cs="Times New Roman"/>
          <w:sz w:val="28"/>
          <w:szCs w:val="28"/>
        </w:rPr>
        <w:t xml:space="preserve"> г. 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  <w:u w:val="single"/>
        </w:rPr>
        <w:t>Возраст детей</w:t>
      </w:r>
      <w:r w:rsidRPr="00F53E47">
        <w:rPr>
          <w:rFonts w:ascii="Times New Roman" w:hAnsi="Times New Roman" w:cs="Times New Roman"/>
          <w:sz w:val="28"/>
          <w:szCs w:val="28"/>
        </w:rPr>
        <w:t>: 5-6 лет.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Актуальность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Внедрение метода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проектов</w:t>
      </w:r>
      <w:r w:rsidRPr="00F53E47">
        <w:rPr>
          <w:rFonts w:ascii="Times New Roman" w:hAnsi="Times New Roman" w:cs="Times New Roman"/>
          <w:sz w:val="28"/>
          <w:szCs w:val="28"/>
        </w:rPr>
        <w:t> в воспитательный процесс дошкольного образования обеспечивает у детей развитие любознательности, уверенности в себе, умения самостоятельно мыслить, фантазировать; помогает наполнить жизнь детей интересными делами, яркими впечатлениями, радостью творчества. Любая тема в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проекте</w:t>
      </w:r>
      <w:r w:rsidRPr="00F53E47">
        <w:rPr>
          <w:rFonts w:ascii="Times New Roman" w:hAnsi="Times New Roman" w:cs="Times New Roman"/>
          <w:sz w:val="28"/>
          <w:szCs w:val="28"/>
        </w:rPr>
        <w:t> рассматривается всесторонне. Дети с удовольствием включатся в совместную деятельность, предлагают свои способы решения проблем. Знания, полученные таким способом, запоминаются надолго. Это происходит благодаря тому, что в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проекте</w:t>
      </w:r>
      <w:r w:rsidRPr="00F53E47">
        <w:rPr>
          <w:rFonts w:ascii="Times New Roman" w:hAnsi="Times New Roman" w:cs="Times New Roman"/>
          <w:sz w:val="28"/>
          <w:szCs w:val="28"/>
        </w:rPr>
        <w:t> интегрируются различные образовательные области, виды детской деятельности, формы работы с детьми.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Тема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53E4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53E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Широкая 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 является актуальной. Россия богата своими традициями, передающимися из поколения в поколение, и </w:t>
      </w:r>
      <w:r w:rsidRPr="00F53E47">
        <w:rPr>
          <w:rFonts w:ascii="Times New Roman" w:hAnsi="Times New Roman" w:cs="Times New Roman"/>
          <w:b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sz w:val="28"/>
          <w:szCs w:val="28"/>
        </w:rPr>
        <w:t> – один из самых любимых всеми, народный праздник, происходящий в конце зимы, всегда отмечался ярко, шумно и весело, с блинами, ярмарками и скоморохами. </w:t>
      </w:r>
      <w:r w:rsidRPr="00F53E47">
        <w:rPr>
          <w:rFonts w:ascii="Times New Roman" w:hAnsi="Times New Roman" w:cs="Times New Roman"/>
          <w:b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sz w:val="28"/>
          <w:szCs w:val="28"/>
        </w:rPr>
        <w:t> навсегда оставляет самые светлые впечатления, прививая интерес к историческому прошлому страны. В результате реализации этого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53E47">
        <w:rPr>
          <w:rFonts w:ascii="Times New Roman" w:hAnsi="Times New Roman" w:cs="Times New Roman"/>
          <w:sz w:val="28"/>
          <w:szCs w:val="28"/>
        </w:rPr>
        <w:t> дети приобретают знания о смене сезонов, узнают новые песни, сказки, пляски, игры. У детей формируется познавательный интерес, воспитывается эмоциональное, положительное отношение к традициям.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Усвоение традиционных культурных эталонов не только детьми, но и их родными, близкими, сотрудниками детского сада.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Повышение интереса к традициям русского народа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(праздник </w:t>
      </w:r>
      <w:r w:rsidRPr="00F53E47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F53E47">
        <w:rPr>
          <w:rFonts w:ascii="Times New Roman" w:hAnsi="Times New Roman" w:cs="Times New Roman"/>
          <w:sz w:val="28"/>
          <w:szCs w:val="28"/>
        </w:rPr>
        <w:t>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Обучающие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lastRenderedPageBreak/>
        <w:t>• Расширять представления детей о русском обрядовом празднике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53E47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Познакомить с различными жанрами устного народного творчества.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Развивающие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Развивать коммуникативные способности;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Развивать память, мышление, внимание;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Развивать интерес к русским народным традициям;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Развивать художественно – творческую деятельность путем ознакомления с предметами декоративно – прикладного искусства русской культуры.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Воспитательные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Содействовать формированию сотрудничества в детско-родительских отношениях;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Воспитывать патриотизм, основанный на традициях народа;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Формировать любовь к Родине, ее традициям.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Формы реализации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Беседы по теме;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Совместная творческая деятельность;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Создание творческих работ детей и родителей;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 xml:space="preserve">• Разучивание </w:t>
      </w:r>
      <w:proofErr w:type="spellStart"/>
      <w:r w:rsidRPr="00F53E47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F53E47">
        <w:rPr>
          <w:rFonts w:ascii="Times New Roman" w:hAnsi="Times New Roman" w:cs="Times New Roman"/>
          <w:sz w:val="28"/>
          <w:szCs w:val="28"/>
        </w:rPr>
        <w:t>, частушек, русских народных песен, игр;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Чтение стихотворений, художественных произведений;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Тематическое занятие.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Этапы реализации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  <w:u w:val="single"/>
        </w:rPr>
        <w:t>Подготовительный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Разработка содержания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53E47">
        <w:rPr>
          <w:rFonts w:ascii="Times New Roman" w:hAnsi="Times New Roman" w:cs="Times New Roman"/>
          <w:sz w:val="28"/>
          <w:szCs w:val="28"/>
        </w:rPr>
        <w:t>, составление плана работы;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Подбор информации и материалов для реализации </w:t>
      </w:r>
      <w:r w:rsidRPr="00F53E47">
        <w:rPr>
          <w:rFonts w:ascii="Times New Roman" w:hAnsi="Times New Roman" w:cs="Times New Roman"/>
          <w:bCs/>
          <w:sz w:val="28"/>
          <w:szCs w:val="28"/>
        </w:rPr>
        <w:t>проектных</w:t>
      </w:r>
      <w:r w:rsidRPr="00F53E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3E47">
        <w:rPr>
          <w:rFonts w:ascii="Times New Roman" w:hAnsi="Times New Roman" w:cs="Times New Roman"/>
          <w:bCs/>
          <w:sz w:val="28"/>
          <w:szCs w:val="28"/>
        </w:rPr>
        <w:t>мероприятий</w:t>
      </w:r>
      <w:r w:rsidRPr="00F53E4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53E47">
        <w:rPr>
          <w:rFonts w:ascii="Times New Roman" w:hAnsi="Times New Roman" w:cs="Times New Roman"/>
          <w:sz w:val="28"/>
          <w:szCs w:val="28"/>
        </w:rPr>
        <w:t>(народные игры - забавы, частушки, иллюстрации, художественная литература, аудиозаписи с русскими народными песнями, тематическое занятие);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lastRenderedPageBreak/>
        <w:t>• Изготовление атрибутов для проведения подвижных игр;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Подбор материалов для продуктивной деятельности;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 xml:space="preserve">• Заучивание </w:t>
      </w:r>
      <w:proofErr w:type="spellStart"/>
      <w:r w:rsidRPr="00F53E47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F53E47">
        <w:rPr>
          <w:rFonts w:ascii="Times New Roman" w:hAnsi="Times New Roman" w:cs="Times New Roman"/>
          <w:sz w:val="28"/>
          <w:szCs w:val="28"/>
        </w:rPr>
        <w:t>, частушек;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  <w:u w:val="single"/>
        </w:rPr>
        <w:t>Основной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Проведение тематического занятия;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Художественно-творческая деятельность.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Разучивание </w:t>
      </w:r>
      <w:r w:rsidRPr="00F53E47">
        <w:rPr>
          <w:rFonts w:ascii="Times New Roman" w:hAnsi="Times New Roman" w:cs="Times New Roman"/>
          <w:bCs/>
          <w:sz w:val="28"/>
          <w:szCs w:val="28"/>
        </w:rPr>
        <w:t>масленичных частушек</w:t>
      </w:r>
      <w:r w:rsidRPr="00F53E47">
        <w:rPr>
          <w:rFonts w:ascii="Times New Roman" w:hAnsi="Times New Roman" w:cs="Times New Roman"/>
          <w:sz w:val="28"/>
          <w:szCs w:val="28"/>
        </w:rPr>
        <w:t xml:space="preserve">, русских народных песен, </w:t>
      </w:r>
      <w:proofErr w:type="spellStart"/>
      <w:r w:rsidRPr="00F53E47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F53E47">
        <w:rPr>
          <w:rFonts w:ascii="Times New Roman" w:hAnsi="Times New Roman" w:cs="Times New Roman"/>
          <w:sz w:val="28"/>
          <w:szCs w:val="28"/>
        </w:rPr>
        <w:t>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Чтение художественных произведений по теме.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Прослушивание музыкальных композиций.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  <w:u w:val="single"/>
        </w:rPr>
        <w:t>Заключительный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Оформление выставки продуктов детской деятельности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53E47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  <w:u w:val="single"/>
        </w:rPr>
        <w:t>Взаимодействие с родителями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Рецепты приготовления блинов для выпуска сборника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«Блинный пир на весь мир!»</w:t>
      </w:r>
      <w:r w:rsidRPr="00F53E47">
        <w:rPr>
          <w:rFonts w:ascii="Times New Roman" w:hAnsi="Times New Roman" w:cs="Times New Roman"/>
          <w:sz w:val="28"/>
          <w:szCs w:val="28"/>
        </w:rPr>
        <w:t>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Приготовление блинов для чаепития;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 • Чтение с детьми художественных произведений по теме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53E47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Тематическое планирование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Четверг 3 марта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«Встреча»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1 половина дня Прогулка 2 половина дня Прогулка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Тематическое занятие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«Госпожа </w:t>
      </w:r>
      <w:r w:rsidRPr="00F53E47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Разучивание </w:t>
      </w:r>
      <w:r w:rsidRPr="00F53E47">
        <w:rPr>
          <w:rFonts w:ascii="Times New Roman" w:hAnsi="Times New Roman" w:cs="Times New Roman"/>
          <w:bCs/>
          <w:sz w:val="28"/>
          <w:szCs w:val="28"/>
        </w:rPr>
        <w:t>масленичных</w:t>
      </w:r>
      <w:r w:rsidRPr="00F53E47">
        <w:rPr>
          <w:rFonts w:ascii="Times New Roman" w:hAnsi="Times New Roman" w:cs="Times New Roman"/>
          <w:sz w:val="28"/>
          <w:szCs w:val="28"/>
        </w:rPr>
        <w:t> частушек Народная игра - забава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F53E47">
        <w:rPr>
          <w:rFonts w:ascii="Times New Roman" w:hAnsi="Times New Roman" w:cs="Times New Roman"/>
          <w:i/>
          <w:iCs/>
          <w:sz w:val="28"/>
          <w:szCs w:val="28"/>
        </w:rPr>
        <w:t>Малечина</w:t>
      </w:r>
      <w:proofErr w:type="spellEnd"/>
      <w:r w:rsidRPr="00F53E47">
        <w:rPr>
          <w:rFonts w:ascii="Times New Roman" w:hAnsi="Times New Roman" w:cs="Times New Roman"/>
          <w:i/>
          <w:iCs/>
          <w:sz w:val="28"/>
          <w:szCs w:val="28"/>
        </w:rPr>
        <w:t>–</w:t>
      </w:r>
      <w:proofErr w:type="spellStart"/>
      <w:r w:rsidRPr="00F53E47">
        <w:rPr>
          <w:rFonts w:ascii="Times New Roman" w:hAnsi="Times New Roman" w:cs="Times New Roman"/>
          <w:i/>
          <w:iCs/>
          <w:sz w:val="28"/>
          <w:szCs w:val="28"/>
        </w:rPr>
        <w:t>калечина</w:t>
      </w:r>
      <w:proofErr w:type="spellEnd"/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Катание с горки Чтение стихотворения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Д. Кузнецова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«Блины»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Рисование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«Тарелочка для блинов»</w:t>
      </w:r>
      <w:r w:rsidRPr="00F53E47">
        <w:rPr>
          <w:rFonts w:ascii="Times New Roman" w:hAnsi="Times New Roman" w:cs="Times New Roman"/>
          <w:sz w:val="28"/>
          <w:szCs w:val="28"/>
        </w:rPr>
        <w:t>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(хохломская роспись)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Народная игра – забава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«Петушки»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Пятница 4 марта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F53E47">
        <w:rPr>
          <w:rFonts w:ascii="Times New Roman" w:hAnsi="Times New Roman" w:cs="Times New Roman"/>
          <w:i/>
          <w:iCs/>
          <w:sz w:val="28"/>
          <w:szCs w:val="28"/>
        </w:rPr>
        <w:t>Заигрыш</w:t>
      </w:r>
      <w:proofErr w:type="spellEnd"/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1 половина дня Прогулка 2 половина дня Прогулка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Изготовление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Масленичного солнышка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Народная игра – забава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«Перетягивание каната»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Хороводная игра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«Едет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Катание на санках Загадки о весне и зиме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Слушание песни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«Ой, блины, мои блины»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Народная игра - забава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«Кто быстрее на метле?»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Среда 9 марта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«Лакомка»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1 половина дня Прогулка 2 половина дня Прогулка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Беседа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«Значение и символика блинов»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Лепка из солёного теста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 xml:space="preserve">«Ой, блины, </w:t>
      </w:r>
      <w:proofErr w:type="spellStart"/>
      <w:r w:rsidRPr="00F53E47">
        <w:rPr>
          <w:rFonts w:ascii="Times New Roman" w:hAnsi="Times New Roman" w:cs="Times New Roman"/>
          <w:i/>
          <w:iCs/>
          <w:sz w:val="28"/>
          <w:szCs w:val="28"/>
        </w:rPr>
        <w:t>блиночки</w:t>
      </w:r>
      <w:proofErr w:type="spellEnd"/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 Народная игра – забава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«Блинная эстафета»</w:t>
      </w:r>
    </w:p>
    <w:p w:rsidR="00F53E47" w:rsidRPr="00210FCB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Рисунки на снегу Разучивание русской народной песни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Масленица - </w:t>
      </w:r>
      <w:proofErr w:type="spellStart"/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блиноеда</w:t>
      </w:r>
      <w:proofErr w:type="spellEnd"/>
      <w:r w:rsidRPr="00210FCB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Чаепитие с блинами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Народная игра - забава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«Звонарь»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Четверг 10 марта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«Разгуляй»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1 половина дня Прогулка 2 половина дня Прогулка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Чтение </w:t>
      </w:r>
      <w:proofErr w:type="gramStart"/>
      <w:r w:rsidRPr="00210FCB">
        <w:rPr>
          <w:rFonts w:ascii="Times New Roman" w:hAnsi="Times New Roman" w:cs="Times New Roman"/>
          <w:bCs/>
          <w:sz w:val="28"/>
          <w:szCs w:val="28"/>
        </w:rPr>
        <w:t>масленичных</w:t>
      </w:r>
      <w:proofErr w:type="gramEnd"/>
      <w:r w:rsidRPr="00210FC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10FCB">
        <w:rPr>
          <w:rFonts w:ascii="Times New Roman" w:hAnsi="Times New Roman" w:cs="Times New Roman"/>
          <w:bCs/>
          <w:sz w:val="28"/>
          <w:szCs w:val="28"/>
        </w:rPr>
        <w:t>закличек</w:t>
      </w:r>
      <w:proofErr w:type="spellEnd"/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Хороводная игра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«Заинька, попляши»</w:t>
      </w:r>
      <w:r w:rsidRPr="00F53E47">
        <w:rPr>
          <w:rFonts w:ascii="Times New Roman" w:hAnsi="Times New Roman" w:cs="Times New Roman"/>
          <w:sz w:val="28"/>
          <w:szCs w:val="28"/>
        </w:rPr>
        <w:t> Развлечение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«Прощай,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!»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Слушание песни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«Как на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Масленой недели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Рисование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Народная игра - забава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«Ручеёк»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lastRenderedPageBreak/>
        <w:t>Пятница 11 марта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«Тёщины вечера»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1 половина дня Прогулка 2 половина дня Прогулка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F53E47">
        <w:rPr>
          <w:rFonts w:ascii="Times New Roman" w:hAnsi="Times New Roman" w:cs="Times New Roman"/>
          <w:sz w:val="28"/>
          <w:szCs w:val="28"/>
        </w:rPr>
        <w:t>: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«Что мы узнали о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Масленице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Исполнение русских народных песен Народная игра - забава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«Горелки»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Игры в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«снежки»</w:t>
      </w:r>
      <w:r w:rsidRPr="00F53E47">
        <w:rPr>
          <w:rFonts w:ascii="Times New Roman" w:hAnsi="Times New Roman" w:cs="Times New Roman"/>
          <w:sz w:val="28"/>
          <w:szCs w:val="28"/>
        </w:rPr>
        <w:t xml:space="preserve"> Чтение рассказа Т. </w:t>
      </w:r>
      <w:proofErr w:type="spellStart"/>
      <w:r w:rsidRPr="00F53E47">
        <w:rPr>
          <w:rFonts w:ascii="Times New Roman" w:hAnsi="Times New Roman" w:cs="Times New Roman"/>
          <w:sz w:val="28"/>
          <w:szCs w:val="28"/>
        </w:rPr>
        <w:t>Нуждиной</w:t>
      </w:r>
      <w:proofErr w:type="spellEnd"/>
      <w:r w:rsidRPr="00F53E47">
        <w:rPr>
          <w:rFonts w:ascii="Times New Roman" w:hAnsi="Times New Roman" w:cs="Times New Roman"/>
          <w:sz w:val="28"/>
          <w:szCs w:val="28"/>
        </w:rPr>
        <w:t>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«Блины»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Просмотр мультфильма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F53E47">
        <w:rPr>
          <w:rFonts w:ascii="Times New Roman" w:hAnsi="Times New Roman" w:cs="Times New Roman"/>
          <w:i/>
          <w:iCs/>
          <w:sz w:val="28"/>
          <w:szCs w:val="28"/>
        </w:rPr>
        <w:t>Смешарики</w:t>
      </w:r>
      <w:proofErr w:type="spellEnd"/>
      <w:r w:rsidRPr="00F53E47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Народная игра - забава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«Снежный тир»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i/>
          <w:iCs/>
          <w:sz w:val="28"/>
          <w:szCs w:val="28"/>
        </w:rPr>
        <w:t>(различные виды деятельности)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Коммуникативная.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Беседы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«Значение и символика блинов»</w:t>
      </w:r>
      <w:r w:rsidRPr="00F53E47">
        <w:rPr>
          <w:rFonts w:ascii="Times New Roman" w:hAnsi="Times New Roman" w:cs="Times New Roman"/>
          <w:sz w:val="28"/>
          <w:szCs w:val="28"/>
        </w:rPr>
        <w:t>,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«Что мы узнали о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масленице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?»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Прочтение стихотворения Д. Кузнецова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«Блины»</w:t>
      </w:r>
      <w:r w:rsidRPr="00F53E47">
        <w:rPr>
          <w:rFonts w:ascii="Times New Roman" w:hAnsi="Times New Roman" w:cs="Times New Roman"/>
          <w:sz w:val="28"/>
          <w:szCs w:val="28"/>
        </w:rPr>
        <w:t xml:space="preserve">, рассказа Т. </w:t>
      </w:r>
      <w:proofErr w:type="spellStart"/>
      <w:r w:rsidRPr="00F53E47">
        <w:rPr>
          <w:rFonts w:ascii="Times New Roman" w:hAnsi="Times New Roman" w:cs="Times New Roman"/>
          <w:sz w:val="28"/>
          <w:szCs w:val="28"/>
        </w:rPr>
        <w:t>Нуждиной</w:t>
      </w:r>
      <w:proofErr w:type="spellEnd"/>
      <w:r w:rsidRPr="00F53E47">
        <w:rPr>
          <w:rFonts w:ascii="Times New Roman" w:hAnsi="Times New Roman" w:cs="Times New Roman"/>
          <w:sz w:val="28"/>
          <w:szCs w:val="28"/>
        </w:rPr>
        <w:t>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«Блины»</w:t>
      </w:r>
      <w:r w:rsidRPr="00F53E47">
        <w:rPr>
          <w:rFonts w:ascii="Times New Roman" w:hAnsi="Times New Roman" w:cs="Times New Roman"/>
          <w:sz w:val="28"/>
          <w:szCs w:val="28"/>
        </w:rPr>
        <w:t>, </w:t>
      </w:r>
      <w:r w:rsidRPr="00210FCB">
        <w:rPr>
          <w:rFonts w:ascii="Times New Roman" w:hAnsi="Times New Roman" w:cs="Times New Roman"/>
          <w:bCs/>
          <w:sz w:val="28"/>
          <w:szCs w:val="28"/>
        </w:rPr>
        <w:t xml:space="preserve">масленичных </w:t>
      </w:r>
      <w:proofErr w:type="spellStart"/>
      <w:r w:rsidRPr="00210FCB">
        <w:rPr>
          <w:rFonts w:ascii="Times New Roman" w:hAnsi="Times New Roman" w:cs="Times New Roman"/>
          <w:bCs/>
          <w:sz w:val="28"/>
          <w:szCs w:val="28"/>
        </w:rPr>
        <w:t>закличек</w:t>
      </w:r>
      <w:proofErr w:type="spellEnd"/>
      <w:r w:rsidRPr="00F53E47">
        <w:rPr>
          <w:rFonts w:ascii="Times New Roman" w:hAnsi="Times New Roman" w:cs="Times New Roman"/>
          <w:sz w:val="28"/>
          <w:szCs w:val="28"/>
        </w:rPr>
        <w:t>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Познавательно – исследовательская.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Занятие по приобщению к социокультурным ценностям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«Госпожа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; отгадывание загадок о весне и зиме; просмотр мультфильма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F53E47">
        <w:rPr>
          <w:rFonts w:ascii="Times New Roman" w:hAnsi="Times New Roman" w:cs="Times New Roman"/>
          <w:i/>
          <w:iCs/>
          <w:sz w:val="28"/>
          <w:szCs w:val="28"/>
        </w:rPr>
        <w:t>Смешарики</w:t>
      </w:r>
      <w:proofErr w:type="spellEnd"/>
      <w:r w:rsidRPr="00F53E47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Изобразительная.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53E47">
        <w:rPr>
          <w:rFonts w:ascii="Times New Roman" w:hAnsi="Times New Roman" w:cs="Times New Roman"/>
          <w:sz w:val="28"/>
          <w:szCs w:val="28"/>
        </w:rPr>
        <w:t>Рисование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«Тарелочка для блинов»</w:t>
      </w:r>
      <w:r w:rsidRPr="00F53E47">
        <w:rPr>
          <w:rFonts w:ascii="Times New Roman" w:hAnsi="Times New Roman" w:cs="Times New Roman"/>
          <w:sz w:val="28"/>
          <w:szCs w:val="28"/>
        </w:rPr>
        <w:t> (хохломская роспись,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,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«Рисунки на снегу»</w:t>
      </w:r>
      <w:r w:rsidRPr="00F53E47">
        <w:rPr>
          <w:rFonts w:ascii="Times New Roman" w:hAnsi="Times New Roman" w:cs="Times New Roman"/>
          <w:sz w:val="28"/>
          <w:szCs w:val="28"/>
        </w:rPr>
        <w:t>; лепка из солёного теста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 xml:space="preserve">«Ой, блины, </w:t>
      </w:r>
      <w:proofErr w:type="spellStart"/>
      <w:r w:rsidRPr="00F53E47">
        <w:rPr>
          <w:rFonts w:ascii="Times New Roman" w:hAnsi="Times New Roman" w:cs="Times New Roman"/>
          <w:i/>
          <w:iCs/>
          <w:sz w:val="28"/>
          <w:szCs w:val="28"/>
        </w:rPr>
        <w:t>блиночки</w:t>
      </w:r>
      <w:proofErr w:type="spellEnd"/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Конструктивная.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Изготовление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Масленичного солнышка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Музыкальная.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Слушание русских народных песен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«Как на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Масленой недели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,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«Ой, блины мои блины»</w:t>
      </w:r>
      <w:r w:rsidRPr="00F53E47">
        <w:rPr>
          <w:rFonts w:ascii="Times New Roman" w:hAnsi="Times New Roman" w:cs="Times New Roman"/>
          <w:sz w:val="28"/>
          <w:szCs w:val="28"/>
        </w:rPr>
        <w:t>; разучивание и исполнение русской народной песни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Масленица - </w:t>
      </w:r>
      <w:proofErr w:type="spellStart"/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блиноеда</w:t>
      </w:r>
      <w:proofErr w:type="spellEnd"/>
      <w:r w:rsidRPr="00210FC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10FCB">
        <w:rPr>
          <w:rFonts w:ascii="Times New Roman" w:hAnsi="Times New Roman" w:cs="Times New Roman"/>
          <w:sz w:val="28"/>
          <w:szCs w:val="28"/>
        </w:rPr>
        <w:t>, </w:t>
      </w:r>
      <w:r w:rsidRPr="00210FCB">
        <w:rPr>
          <w:rFonts w:ascii="Times New Roman" w:hAnsi="Times New Roman" w:cs="Times New Roman"/>
          <w:bCs/>
          <w:sz w:val="28"/>
          <w:szCs w:val="28"/>
        </w:rPr>
        <w:t>масленичных частушек</w:t>
      </w:r>
      <w:r w:rsidRPr="00F53E47">
        <w:rPr>
          <w:rFonts w:ascii="Times New Roman" w:hAnsi="Times New Roman" w:cs="Times New Roman"/>
          <w:sz w:val="28"/>
          <w:szCs w:val="28"/>
        </w:rPr>
        <w:t>; исполнение русских народных песен.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lastRenderedPageBreak/>
        <w:t>Музыкально – </w:t>
      </w:r>
      <w:r w:rsidRPr="00F53E47">
        <w:rPr>
          <w:rFonts w:ascii="Times New Roman" w:hAnsi="Times New Roman" w:cs="Times New Roman"/>
          <w:sz w:val="28"/>
          <w:szCs w:val="28"/>
          <w:u w:val="single"/>
        </w:rPr>
        <w:t>игровое творчество</w:t>
      </w:r>
      <w:r w:rsidRPr="00F53E47">
        <w:rPr>
          <w:rFonts w:ascii="Times New Roman" w:hAnsi="Times New Roman" w:cs="Times New Roman"/>
          <w:sz w:val="28"/>
          <w:szCs w:val="28"/>
        </w:rPr>
        <w:t>: хороводные игры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«Заинька, попляши»</w:t>
      </w:r>
      <w:r w:rsidRPr="00F53E47">
        <w:rPr>
          <w:rFonts w:ascii="Times New Roman" w:hAnsi="Times New Roman" w:cs="Times New Roman"/>
          <w:sz w:val="28"/>
          <w:szCs w:val="28"/>
        </w:rPr>
        <w:t>,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«Едет </w:t>
      </w:r>
      <w:r w:rsidRPr="00210FCB">
        <w:rPr>
          <w:rFonts w:ascii="Times New Roman" w:hAnsi="Times New Roman" w:cs="Times New Roman"/>
          <w:bCs/>
          <w:i/>
          <w:iCs/>
          <w:sz w:val="28"/>
          <w:szCs w:val="28"/>
        </w:rPr>
        <w:t>Масленица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53E47">
        <w:rPr>
          <w:rFonts w:ascii="Times New Roman" w:hAnsi="Times New Roman" w:cs="Times New Roman"/>
          <w:sz w:val="28"/>
          <w:szCs w:val="28"/>
        </w:rPr>
        <w:t>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Игровая.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Народные игры – забавы.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  <w:u w:val="single"/>
        </w:rPr>
        <w:t>Ожидаемый результат</w:t>
      </w:r>
      <w:r w:rsidRPr="00F53E47">
        <w:rPr>
          <w:rFonts w:ascii="Times New Roman" w:hAnsi="Times New Roman" w:cs="Times New Roman"/>
          <w:sz w:val="28"/>
          <w:szCs w:val="28"/>
        </w:rPr>
        <w:t>: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Дети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Умеет поддерживать беседу по вопросам, высказывать свою точку зрения;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Имеют представление о народных праздниках, играх;</w:t>
      </w:r>
    </w:p>
    <w:p w:rsidR="00F53E47" w:rsidRPr="00210FCB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Владеют знаниями </w:t>
      </w:r>
      <w:r w:rsidRPr="00210FCB">
        <w:rPr>
          <w:rFonts w:ascii="Times New Roman" w:hAnsi="Times New Roman" w:cs="Times New Roman"/>
          <w:bCs/>
          <w:sz w:val="28"/>
          <w:szCs w:val="28"/>
        </w:rPr>
        <w:t>масленичной кухни</w:t>
      </w:r>
      <w:r w:rsidRPr="00210FCB">
        <w:rPr>
          <w:rFonts w:ascii="Times New Roman" w:hAnsi="Times New Roman" w:cs="Times New Roman"/>
          <w:sz w:val="28"/>
          <w:szCs w:val="28"/>
        </w:rPr>
        <w:t>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Интересуется изобразительной детской деятельностью;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С интересом участвует в народных играх;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Выражает положительные эмоции </w:t>
      </w:r>
      <w:r w:rsidRPr="00F53E47">
        <w:rPr>
          <w:rFonts w:ascii="Times New Roman" w:hAnsi="Times New Roman" w:cs="Times New Roman"/>
          <w:i/>
          <w:iCs/>
          <w:sz w:val="28"/>
          <w:szCs w:val="28"/>
        </w:rPr>
        <w:t>(интерес, удивление, восхищение)</w:t>
      </w:r>
      <w:r w:rsidRPr="00F53E47">
        <w:rPr>
          <w:rFonts w:ascii="Times New Roman" w:hAnsi="Times New Roman" w:cs="Times New Roman"/>
          <w:sz w:val="28"/>
          <w:szCs w:val="28"/>
        </w:rPr>
        <w:t> при прочтении литературного произведения, прослушивании музыкального произведения;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Проявляет интерес к искусству при просматривании картин;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Активно и доброжелательно взаимодействует с педагогом и сверстниками в решении игровых и познавательных задач.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Педагоги накопление материала;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• Установление социально-коммуникативных контактов между педагогами, детьми, и родителями.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>Родители</w:t>
      </w:r>
    </w:p>
    <w:p w:rsidR="00F53E47" w:rsidRPr="00F53E47" w:rsidRDefault="00F53E47" w:rsidP="00F53E47">
      <w:pPr>
        <w:rPr>
          <w:rFonts w:ascii="Times New Roman" w:hAnsi="Times New Roman" w:cs="Times New Roman"/>
          <w:sz w:val="28"/>
          <w:szCs w:val="28"/>
        </w:rPr>
      </w:pPr>
      <w:r w:rsidRPr="00F53E47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F53E47">
        <w:rPr>
          <w:rFonts w:ascii="Times New Roman" w:hAnsi="Times New Roman" w:cs="Times New Roman"/>
          <w:sz w:val="28"/>
          <w:szCs w:val="28"/>
        </w:rPr>
        <w:t>Ориентированы</w:t>
      </w:r>
      <w:proofErr w:type="gramEnd"/>
      <w:r w:rsidRPr="00F53E47">
        <w:rPr>
          <w:rFonts w:ascii="Times New Roman" w:hAnsi="Times New Roman" w:cs="Times New Roman"/>
          <w:sz w:val="28"/>
          <w:szCs w:val="28"/>
        </w:rPr>
        <w:t xml:space="preserve"> на приобщение детей к русской культуре в семье.</w:t>
      </w:r>
    </w:p>
    <w:p w:rsidR="00210FCB" w:rsidRDefault="00210FCB" w:rsidP="00F53E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0FCB" w:rsidRDefault="00210FCB" w:rsidP="00F53E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E03" w:rsidRDefault="00210FCB" w:rsidP="00F53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9347" cy="361551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619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322" cy="361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CB" w:rsidRDefault="00210FCB" w:rsidP="00F53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2235" cy="4454554"/>
            <wp:effectExtent l="0" t="0" r="762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626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998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CB" w:rsidRDefault="00210FCB" w:rsidP="00F53E47">
      <w:pPr>
        <w:rPr>
          <w:rFonts w:ascii="Times New Roman" w:hAnsi="Times New Roman" w:cs="Times New Roman"/>
          <w:sz w:val="28"/>
          <w:szCs w:val="28"/>
        </w:rPr>
      </w:pPr>
    </w:p>
    <w:p w:rsidR="00210FCB" w:rsidRDefault="00210FCB" w:rsidP="00F53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1292" cy="4169329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632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070" cy="41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CB" w:rsidRPr="00F53E47" w:rsidRDefault="00210FCB" w:rsidP="00F53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0014" cy="445455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638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79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FCB" w:rsidRPr="00F53E47" w:rsidSect="00CD6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53E47"/>
    <w:rsid w:val="00210FCB"/>
    <w:rsid w:val="004F1E03"/>
    <w:rsid w:val="00C1471D"/>
    <w:rsid w:val="00CD6CBA"/>
    <w:rsid w:val="00E22118"/>
    <w:rsid w:val="00F53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CBA"/>
  </w:style>
  <w:style w:type="paragraph" w:styleId="1">
    <w:name w:val="heading 1"/>
    <w:basedOn w:val="a"/>
    <w:next w:val="a"/>
    <w:link w:val="10"/>
    <w:uiPriority w:val="9"/>
    <w:qFormat/>
    <w:rsid w:val="00F53E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E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3E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E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9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Asus</cp:lastModifiedBy>
  <cp:revision>3</cp:revision>
  <dcterms:created xsi:type="dcterms:W3CDTF">2023-03-06T02:39:00Z</dcterms:created>
  <dcterms:modified xsi:type="dcterms:W3CDTF">2024-04-30T06:47:00Z</dcterms:modified>
</cp:coreProperties>
</file>