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EC" w:rsidRPr="0037218B" w:rsidRDefault="00AD3CEC" w:rsidP="00AD3C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74D5E"/>
          <w:sz w:val="33"/>
          <w:szCs w:val="33"/>
          <w:lang w:eastAsia="ru-RU"/>
        </w:rPr>
      </w:pPr>
      <w:proofErr w:type="gramStart"/>
      <w:r>
        <w:rPr>
          <w:rFonts w:ascii="inherit" w:eastAsia="Times New Roman" w:hAnsi="inherit" w:cs="Helvetica"/>
          <w:b/>
          <w:bCs/>
          <w:color w:val="474D5E"/>
          <w:sz w:val="33"/>
          <w:lang w:eastAsia="ru-RU"/>
        </w:rPr>
        <w:t>Памятка</w:t>
      </w:r>
      <w:proofErr w:type="gramEnd"/>
      <w:r>
        <w:rPr>
          <w:rFonts w:ascii="inherit" w:eastAsia="Times New Roman" w:hAnsi="inherit" w:cs="Helvetica"/>
          <w:b/>
          <w:bCs/>
          <w:color w:val="474D5E"/>
          <w:sz w:val="33"/>
          <w:lang w:eastAsia="ru-RU"/>
        </w:rPr>
        <w:t xml:space="preserve"> </w:t>
      </w:r>
      <w:r>
        <w:rPr>
          <w:rFonts w:ascii="inherit" w:eastAsia="Times New Roman" w:hAnsi="inherit" w:cs="Helvetica" w:hint="eastAsia"/>
          <w:b/>
          <w:bCs/>
          <w:color w:val="474D5E"/>
          <w:sz w:val="33"/>
          <w:lang w:eastAsia="ru-RU"/>
        </w:rPr>
        <w:t>«</w:t>
      </w:r>
      <w:r w:rsidRPr="0037218B">
        <w:rPr>
          <w:rFonts w:ascii="inherit" w:eastAsia="Times New Roman" w:hAnsi="inherit" w:cs="Helvetica"/>
          <w:b/>
          <w:bCs/>
          <w:color w:val="474D5E"/>
          <w:sz w:val="33"/>
          <w:lang w:eastAsia="ru-RU"/>
        </w:rPr>
        <w:t xml:space="preserve"> Какие упражнения помогут сформировать у ребенка правильный захват</w:t>
      </w:r>
      <w:r>
        <w:rPr>
          <w:rFonts w:ascii="inherit" w:eastAsia="Times New Roman" w:hAnsi="inherit" w:cs="Helvetica" w:hint="eastAsia"/>
          <w:b/>
          <w:bCs/>
          <w:color w:val="474D5E"/>
          <w:sz w:val="33"/>
          <w:lang w:eastAsia="ru-RU"/>
        </w:rPr>
        <w:t>»</w:t>
      </w:r>
    </w:p>
    <w:p w:rsidR="00FC4041" w:rsidRDefault="00AD3CEC"/>
    <w:p w:rsidR="00AD3CEC" w:rsidRDefault="00AD3CEC">
      <w:r w:rsidRPr="00AD3CEC">
        <w:drawing>
          <wp:inline distT="0" distB="0" distL="0" distR="0">
            <wp:extent cx="5834869" cy="7951808"/>
            <wp:effectExtent l="19050" t="0" r="0" b="0"/>
            <wp:docPr id="3" name="Рисунок 3" descr="https://api.school.glavbukh.ru/api/v1/api/File/_download?id=29596f5a-24e8-4344-952d-485fbadb39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school.glavbukh.ru/api/v1/api/File/_download?id=29596f5a-24e8-4344-952d-485fbadb396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36" t="11777" r="6187" b="6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842" cy="795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CEC" w:rsidSect="000D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D3CEC"/>
    <w:rsid w:val="000D0F29"/>
    <w:rsid w:val="00287E68"/>
    <w:rsid w:val="005764C0"/>
    <w:rsid w:val="00AD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2</cp:revision>
  <dcterms:created xsi:type="dcterms:W3CDTF">2021-03-27T14:02:00Z</dcterms:created>
  <dcterms:modified xsi:type="dcterms:W3CDTF">2021-03-27T14:04:00Z</dcterms:modified>
</cp:coreProperties>
</file>