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9" w:rsidRPr="00891C61" w:rsidRDefault="00891C61" w:rsidP="00891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509" w:rsidRPr="00891C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93509" w:rsidRPr="00891C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3509" w:rsidRPr="00891C6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используются специальные адаптированные образовательные программы, а также коррекционные занятия с педагогом — психологом и учителем-логопедом.</w:t>
      </w:r>
    </w:p>
    <w:p w:rsidR="00A20B68" w:rsidRPr="00891C61" w:rsidRDefault="00891C61" w:rsidP="00891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509" w:rsidRPr="00891C61">
        <w:rPr>
          <w:rFonts w:ascii="Times New Roman" w:hAnsi="Times New Roman" w:cs="Times New Roman"/>
          <w:sz w:val="28"/>
          <w:szCs w:val="28"/>
        </w:rPr>
        <w:t>Адаптированные п</w:t>
      </w:r>
      <w:bookmarkStart w:id="0" w:name="_GoBack"/>
      <w:bookmarkEnd w:id="0"/>
      <w:r w:rsidR="00293509" w:rsidRPr="00891C61">
        <w:rPr>
          <w:rFonts w:ascii="Times New Roman" w:hAnsi="Times New Roman" w:cs="Times New Roman"/>
          <w:sz w:val="28"/>
          <w:szCs w:val="28"/>
        </w:rPr>
        <w:t>рограммы разрабатываются с учётом особенностей развития детей, основной целью является коррекция нарушений развития и коррекция нарушений социальной адаптации. Основой для разработки адаптированной программы является ФГОС ОВЗ.</w:t>
      </w:r>
    </w:p>
    <w:sectPr w:rsidR="00A20B68" w:rsidRPr="00891C61" w:rsidSect="00D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CB"/>
    <w:rsid w:val="00293509"/>
    <w:rsid w:val="006B08CB"/>
    <w:rsid w:val="00891C61"/>
    <w:rsid w:val="00A20B68"/>
    <w:rsid w:val="00D0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</cp:revision>
  <dcterms:created xsi:type="dcterms:W3CDTF">2021-12-29T04:55:00Z</dcterms:created>
  <dcterms:modified xsi:type="dcterms:W3CDTF">2021-12-29T07:57:00Z</dcterms:modified>
</cp:coreProperties>
</file>