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4E" w:rsidRDefault="0070738F" w:rsidP="00AF5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073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«Технологические основы формирования и развития функциональной грамотности на ступени дошкольного образования по</w:t>
      </w:r>
      <w:r w:rsidR="00DC65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речевому развитию» </w:t>
      </w:r>
    </w:p>
    <w:p w:rsidR="0070738F" w:rsidRPr="0070738F" w:rsidRDefault="00DC6512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0738F"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Объективной закономерностью в настоящее время является повышение требований, предъявляемых к уровню образованности человека. В этом плане особое внимание уделяется функциональной грамотности подрастающего поколения, которое должно быть адаптированным к современной жизни.</w:t>
      </w:r>
    </w:p>
    <w:p w:rsidR="0070738F" w:rsidRPr="0070738F" w:rsidRDefault="0070738F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 представляет собой способность человека вступать в отношения с внешней средой и максимально быстро адаптироваться и функционировать в ней.</w:t>
      </w:r>
    </w:p>
    <w:p w:rsidR="0070738F" w:rsidRPr="0070738F" w:rsidRDefault="0070738F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 -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70738F" w:rsidRPr="0070738F" w:rsidRDefault="00DC6512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0738F"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Функционально грамотная личность – это </w:t>
      </w:r>
      <w:proofErr w:type="gramStart"/>
      <w:r w:rsidR="0070738F"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proofErr w:type="gramEnd"/>
      <w:r w:rsidR="0070738F"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ориентирующийся в мире и действующий в соответствии с общественными ценностями, ожиданиями и интересами.</w:t>
      </w:r>
    </w:p>
    <w:p w:rsidR="0070738F" w:rsidRPr="0070738F" w:rsidRDefault="0070738F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 грамотная личность – это человек самостоятельный, познающий, умеющий жить среди людей. Личность, которая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70738F" w:rsidRPr="0070738F" w:rsidRDefault="0070738F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функциональной грамотности на ступени дошкольного образования влияют следующие факторы:</w:t>
      </w:r>
    </w:p>
    <w:p w:rsidR="0070738F" w:rsidRPr="0070738F" w:rsidRDefault="0070738F" w:rsidP="00AF5D4E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процесса воспитания;</w:t>
      </w:r>
    </w:p>
    <w:p w:rsidR="0070738F" w:rsidRPr="0070738F" w:rsidRDefault="0070738F" w:rsidP="00AF5D4E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воспитания;</w:t>
      </w:r>
    </w:p>
    <w:p w:rsidR="0070738F" w:rsidRPr="0070738F" w:rsidRDefault="0070738F" w:rsidP="00AF5D4E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дошкольного воспитания;</w:t>
      </w:r>
    </w:p>
    <w:p w:rsidR="0070738F" w:rsidRPr="0070738F" w:rsidRDefault="0070738F" w:rsidP="00AF5D4E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дружелюбной среды в дошкольной организации, основанной на принципах партнерства со всеми заинтересованными сторонами;</w:t>
      </w:r>
    </w:p>
    <w:p w:rsidR="0070738F" w:rsidRPr="0070738F" w:rsidRDefault="0070738F" w:rsidP="00AF5D4E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роль родителей в процессе воспитания детей.</w:t>
      </w:r>
    </w:p>
    <w:p w:rsidR="0070738F" w:rsidRPr="0070738F" w:rsidRDefault="00DC6512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0738F"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грамотность, как средство раскрытия навыков и возможностей должна быть знакома детям уже в 5-6 лет. Именно в этом возрасте создается базовая основа чтения, письма, математики и это является той благодатной почвой, которая впоследствии помогает выпускнику дошкольной организации приобретать знания и учиться для себя, быть самостоятельным, уметь жить среди людей.</w:t>
      </w:r>
    </w:p>
    <w:p w:rsidR="0070738F" w:rsidRPr="0070738F" w:rsidRDefault="00DC6512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0738F"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Составляющими функциональной грамотности являются умения (ключевые компетенции или универсальные учебные действия) определенного типа, основанные на прочных знаниях, а именно: организационные, интеллектуальные, оценочные и коммуникативные. Эти умения могут быть приобретены детьми дошкольного возраста при условиях, </w:t>
      </w:r>
      <w:r w:rsidR="0070738F"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воспитание носит </w:t>
      </w:r>
      <w:proofErr w:type="spellStart"/>
      <w:r w:rsidR="0070738F"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70738F"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характер; воспитательный процесс ориентирован на развитие самостоятельности и ответственности детей дошкольного возраста за результаты своей деятельности; предоставляется возможность для приобретения опыта достижения цели; используются продуктивные формы групповой работы.</w:t>
      </w:r>
    </w:p>
    <w:p w:rsidR="0070738F" w:rsidRPr="0070738F" w:rsidRDefault="00DC6512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0738F"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функциональная грамотность детей - это определенный уровень образованности детей дошкольного возраста на ступени дошкольного образования, выражающий степень овладения детьми ключевыми компетенциями.</w:t>
      </w:r>
    </w:p>
    <w:p w:rsidR="0070738F" w:rsidRPr="0070738F" w:rsidRDefault="00DC6512" w:rsidP="00707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0738F"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 несколько основных видов функциональной грамотности детей дошкольного возраста:</w:t>
      </w:r>
    </w:p>
    <w:p w:rsidR="0070738F" w:rsidRPr="0070738F" w:rsidRDefault="0070738F" w:rsidP="0070738F">
      <w:pPr>
        <w:numPr>
          <w:ilvl w:val="0"/>
          <w:numId w:val="2"/>
        </w:numPr>
        <w:shd w:val="clear" w:color="auto" w:fill="FFFFFF"/>
        <w:spacing w:before="28" w:after="28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читательская грамотность — способность человека понимать и использовать письменные тексты, размышлять, расширять свои знания и возможности, участвовать в социальной жизни;</w:t>
      </w:r>
    </w:p>
    <w:p w:rsidR="0070738F" w:rsidRPr="0070738F" w:rsidRDefault="0070738F" w:rsidP="0070738F">
      <w:pPr>
        <w:numPr>
          <w:ilvl w:val="0"/>
          <w:numId w:val="2"/>
        </w:numPr>
        <w:shd w:val="clear" w:color="auto" w:fill="FFFFFF"/>
        <w:spacing w:before="28" w:after="28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математическая грамотность -  способность человека определять и понимать роль математики в мире, в котором он живёт;</w:t>
      </w:r>
    </w:p>
    <w:p w:rsidR="0070738F" w:rsidRPr="0070738F" w:rsidRDefault="0070738F" w:rsidP="0070738F">
      <w:pPr>
        <w:numPr>
          <w:ilvl w:val="0"/>
          <w:numId w:val="2"/>
        </w:numPr>
        <w:shd w:val="clear" w:color="auto" w:fill="FFFFFF"/>
        <w:spacing w:before="28" w:after="28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естественнонаучная грамотность — способность человека осваивать и использовать естественнонаучные знания для распознания и постановки вопросов, для освоения новых знаний.</w:t>
      </w:r>
    </w:p>
    <w:p w:rsidR="0070738F" w:rsidRPr="0070738F" w:rsidRDefault="0070738F" w:rsidP="00707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Выделяются следующие коммуникативные индикаторы функциональной грамотности:</w:t>
      </w:r>
    </w:p>
    <w:p w:rsidR="0070738F" w:rsidRPr="0070738F" w:rsidRDefault="0070738F" w:rsidP="0070738F">
      <w:pPr>
        <w:numPr>
          <w:ilvl w:val="0"/>
          <w:numId w:val="3"/>
        </w:numPr>
        <w:shd w:val="clear" w:color="auto" w:fill="FFFFFF"/>
        <w:spacing w:before="28" w:after="28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владение навыками речевой активности;</w:t>
      </w:r>
    </w:p>
    <w:p w:rsidR="0070738F" w:rsidRPr="0070738F" w:rsidRDefault="0070738F" w:rsidP="0070738F">
      <w:pPr>
        <w:numPr>
          <w:ilvl w:val="0"/>
          <w:numId w:val="3"/>
        </w:numPr>
        <w:shd w:val="clear" w:color="auto" w:fill="FFFFFF"/>
        <w:spacing w:before="28" w:after="28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построение продуктивного речевого взаимодействия со сверстниками и взрослыми;</w:t>
      </w:r>
    </w:p>
    <w:p w:rsidR="0070738F" w:rsidRPr="0070738F" w:rsidRDefault="0070738F" w:rsidP="0070738F">
      <w:pPr>
        <w:numPr>
          <w:ilvl w:val="0"/>
          <w:numId w:val="3"/>
        </w:numPr>
        <w:shd w:val="clear" w:color="auto" w:fill="FFFFFF"/>
        <w:spacing w:before="28" w:after="28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адекватное восприятие устной и письменной речи;</w:t>
      </w:r>
    </w:p>
    <w:p w:rsidR="0070738F" w:rsidRPr="0070738F" w:rsidRDefault="0070738F" w:rsidP="0070738F">
      <w:pPr>
        <w:numPr>
          <w:ilvl w:val="0"/>
          <w:numId w:val="3"/>
        </w:numPr>
        <w:shd w:val="clear" w:color="auto" w:fill="FFFFFF"/>
        <w:spacing w:before="28" w:after="28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точное, правильное, логичное и выразительное изложение своей точки зрения по поставленной проблеме;</w:t>
      </w:r>
    </w:p>
    <w:p w:rsidR="0070738F" w:rsidRPr="0070738F" w:rsidRDefault="0070738F" w:rsidP="0070738F">
      <w:pPr>
        <w:numPr>
          <w:ilvl w:val="0"/>
          <w:numId w:val="3"/>
        </w:numPr>
        <w:shd w:val="clear" w:color="auto" w:fill="FFFFFF"/>
        <w:spacing w:before="28" w:after="28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соблюдение в процессе коммуникации основных норм устной речи и правил русского речевого этикета.</w:t>
      </w:r>
    </w:p>
    <w:p w:rsidR="0070738F" w:rsidRPr="0070738F" w:rsidRDefault="0070738F" w:rsidP="00707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нашего детского сада использует в своей работе следующую модель общения:</w:t>
      </w:r>
    </w:p>
    <w:p w:rsidR="0070738F" w:rsidRPr="0070738F" w:rsidRDefault="0070738F" w:rsidP="0070738F">
      <w:pPr>
        <w:numPr>
          <w:ilvl w:val="0"/>
          <w:numId w:val="4"/>
        </w:numPr>
        <w:shd w:val="clear" w:color="auto" w:fill="FFFFFF"/>
        <w:spacing w:before="28" w:after="28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речевая направленность образовательного процесса (речевое развитие пронизывает все образовательные области, оно осуществляется в двух организованных формах обучения: в совместной деятельности взрослого и детей и самостоятельной деятельности);</w:t>
      </w:r>
    </w:p>
    <w:p w:rsidR="0070738F" w:rsidRPr="0070738F" w:rsidRDefault="0070738F" w:rsidP="0070738F">
      <w:pPr>
        <w:numPr>
          <w:ilvl w:val="0"/>
          <w:numId w:val="4"/>
        </w:numPr>
        <w:shd w:val="clear" w:color="auto" w:fill="FFFFFF"/>
        <w:spacing w:before="28" w:after="28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ориентация не только на содержание, но и форму высказывания (диалогическая и монологическая формы речи);</w:t>
      </w:r>
    </w:p>
    <w:p w:rsidR="0070738F" w:rsidRPr="0070738F" w:rsidRDefault="0070738F" w:rsidP="0070738F">
      <w:pPr>
        <w:numPr>
          <w:ilvl w:val="0"/>
          <w:numId w:val="4"/>
        </w:numPr>
        <w:shd w:val="clear" w:color="auto" w:fill="FFFFFF"/>
        <w:spacing w:before="28" w:after="28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подлинно-коммуникативных заданий в разных видах деятельности, особенно игровых заданий;</w:t>
      </w:r>
    </w:p>
    <w:p w:rsidR="0070738F" w:rsidRPr="0070738F" w:rsidRDefault="0070738F" w:rsidP="0070738F">
      <w:pPr>
        <w:numPr>
          <w:ilvl w:val="0"/>
          <w:numId w:val="4"/>
        </w:numPr>
        <w:shd w:val="clear" w:color="auto" w:fill="FFFFFF"/>
        <w:spacing w:before="28" w:after="28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личностно-ориентированный подход к обучению (учитываются потребности детей, опора на индивидуальные особенности детей, учёт возможностей каждого ребёнка</w:t>
      </w:r>
      <w:r w:rsidR="00D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738F" w:rsidRPr="0070738F" w:rsidRDefault="0070738F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D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функциональной грамотности — сложный, многосторонний, длительный процесс. Достичь нужных результатов можно лишь умело, грамотно сочетая в своей работе различные современные педагогические технологии.</w:t>
      </w:r>
    </w:p>
    <w:p w:rsidR="0070738F" w:rsidRPr="0070738F" w:rsidRDefault="0070738F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учебном году педагогичес</w:t>
      </w:r>
      <w:r w:rsidR="003E4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коллектив </w:t>
      </w: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использует в своей  работе технологию </w:t>
      </w:r>
      <w:r w:rsidRPr="0070738F">
        <w:rPr>
          <w:rFonts w:ascii="Times" w:eastAsia="Times New Roman" w:hAnsi="Times" w:cs="Times"/>
          <w:color w:val="000000"/>
          <w:sz w:val="28"/>
          <w:lang w:eastAsia="ru-RU"/>
        </w:rPr>
        <w:t>«Организация полноценной речевой деятельности в детском саду» </w:t>
      </w: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автором которой является </w:t>
      </w:r>
      <w:proofErr w:type="spellStart"/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Ельцова</w:t>
      </w:r>
      <w:proofErr w:type="spellEnd"/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Михайловна (преподаватель кафедры теории и методики дошкольного образования Новосибирского ИПКиПРО, г. Новосибирск).</w:t>
      </w:r>
      <w:r w:rsidRPr="0070738F">
        <w:rPr>
          <w:rFonts w:ascii="Times" w:eastAsia="Times New Roman" w:hAnsi="Times" w:cs="Times"/>
          <w:color w:val="000000"/>
          <w:sz w:val="28"/>
          <w:lang w:eastAsia="ru-RU"/>
        </w:rPr>
        <w:t> Данная технология предполагает, с одной стороны, систему игровых упражнений и заданий на развитие у детей коммуникативных способностей, с другой – нетрадиционные формы речевой работы детьми</w:t>
      </w:r>
      <w:r w:rsidRPr="0070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5D4E" w:rsidRDefault="0070738F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обучающие ситуации (ИОС) – одна из эффективных форм совместной деятельности взрослых и детей. Навыки игрового общения, речевые умения, которые дети будут приобретать в ИОС, помогут им свободно употребить их и в самостоятельной деятельности.            </w:t>
      </w:r>
      <w:r w:rsidR="00A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</w:t>
      </w:r>
      <w:r w:rsidR="00A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 четыре вида таких ситуаций:                                                                       - ситуации</w:t>
      </w:r>
      <w:r w:rsidR="00D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иллюстрации,                                                                                             - ситуации -</w:t>
      </w:r>
      <w:r w:rsidR="00D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                                                                                              - ситуации</w:t>
      </w:r>
      <w:r w:rsidR="00A6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                                                                                                   - ситуации-оценки.                                          </w:t>
      </w:r>
      <w:proofErr w:type="gramEnd"/>
    </w:p>
    <w:p w:rsidR="00AF5D4E" w:rsidRDefault="00AF5D4E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0738F"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ситуациях-иллюстрациях взрослым разыгрываются простые сценки из жизни детей. Чаще всего такие ситуации используются в работе с детьми младшего дошкольного возраста. С помощью различных игровых материалов и дидактических пособий педагог демонстрирует детям образцы социально приемлемого поведения, а также активизирует их навыки эффективного общения.                                                                                                                            Мы успешно используем в образовательном процессе игровые ситуации- упражнения. Теперь ребёнок не только слушает и наблюдает, но и активно действует. Включаясь в ситуации-упражнения, дети тренируются в выполнении отдельных игровых действий и связывании их в сюжет; учатся регулировать взаимоотношения со сверстниками в рамках игрового взаимодействия. Использовать такой вид игровых обучающих ситуаций мы </w:t>
      </w:r>
      <w:proofErr w:type="gramStart"/>
      <w:r w:rsidR="0070738F"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</w:t>
      </w:r>
      <w:proofErr w:type="gramEnd"/>
      <w:r w:rsidR="0070738F"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со средней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уппы.         </w:t>
      </w:r>
      <w:r w:rsidR="0070738F"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5D4E" w:rsidRDefault="0070738F" w:rsidP="00AF5D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старших дошкольников в ситуациях-проблемах способствует усвоению ими основных векторов социальных отношений, их «отработке» и моделированию стратегии своего поведения в мире людей. В ситуациях-проблемах каждый ребёнок находится в активной действующей позиции. В этом и состоит педагогическая ценность таких ситуаций.                                     </w:t>
      </w:r>
    </w:p>
    <w:p w:rsidR="00A607D8" w:rsidRDefault="0070738F" w:rsidP="00AF5D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подготовительной к школе группе мы предлагаем использовать в работе с детьми ситуации-оценки, предполагающие анализ и обоснование принятого решения, его оценку со стороны самих детей. В этом случае игровая проблема уже решена, но от взрослого требуется помочь ребёнку проанализировать и обосновать принятое решение, оце</w:t>
      </w:r>
      <w:r w:rsidR="00A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нить его. </w:t>
      </w: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Основу </w:t>
      </w: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игровой обучающей ситуации составляет сценарий активизирующего общения.</w:t>
      </w:r>
    </w:p>
    <w:p w:rsidR="00AF5D4E" w:rsidRDefault="0070738F" w:rsidP="00AF5D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общения может включать различные</w:t>
      </w:r>
      <w:r w:rsidR="00AF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формы:                    </w:t>
      </w:r>
    </w:p>
    <w:p w:rsidR="00A607D8" w:rsidRDefault="00AF5D4E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38F"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- это разговор воспитателя с детьми,                                                                              - игра-путешествие,                                                                                                       - игра-беседа,                                                                                                                          - игра- драматизация,                                                                                                                - игра-импровизация.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</w:t>
      </w:r>
      <w:r w:rsidR="0070738F"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Такие формы предполагают включение в сцен</w:t>
      </w:r>
      <w:r w:rsidR="00A6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арий изобразительной деятельно</w:t>
      </w:r>
      <w:r w:rsidR="0070738F"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сти, конструирования, имитационных упражнений, обследования предметов (рассматривание игрушек, предметов, картин). Именно в этих видах детской деятельности речь выступает во всех своих многообразных функциях, несёт основную нагрузку при решении практических и познавательных задач. Такой подход позволяет педагогам успешно реализовать на практике «золотое правило» дошкольной педагогики: «Мы должны так обучать детей, чтобы они об этом даже не догадывались». Знания в этом случае становятся не самоцелью, а условием личностного развития. Важность их заключается не в их накоплении, а в возможности с их помощью решать важные жизненные задачи. </w:t>
      </w:r>
    </w:p>
    <w:p w:rsidR="00A607D8" w:rsidRDefault="00A607D8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0738F"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различие между обучающим занятием и сценарием активизирующего общения состоит в том, что взрослый в игровой обучающей ситуации выступает как партнёр по общению, который стремится к установлению равноправных, личностных взаимоотношений. Он уважает право ребёнка на инициативу, его желание говорить на интересующие именно ребёнка те</w:t>
      </w:r>
      <w:r w:rsid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мы.      </w:t>
      </w:r>
    </w:p>
    <w:p w:rsidR="0070738F" w:rsidRDefault="00A607D8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0738F" w:rsidRPr="00A60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Таким образом</w:t>
      </w:r>
      <w:r w:rsidR="0070738F" w:rsidRPr="0070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 специальные речевые занятия, которые решали задачи языкового развития, должны преобразовываться так, чтобы одновременно и параллельно можно было решать задачу формирования у детей навыков эффективного (результативного) общения и установления эмоциональных личностных контактов между детьми и окружающими взрослыми.</w:t>
      </w:r>
    </w:p>
    <w:p w:rsidR="00AF5D4E" w:rsidRDefault="00AF5D4E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D4E" w:rsidRDefault="00AF5D4E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D4E" w:rsidRDefault="00AF5D4E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D4E" w:rsidRDefault="00AF5D4E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D4E" w:rsidRDefault="00AF5D4E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D4E" w:rsidRDefault="00AF5D4E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D4E" w:rsidRDefault="00AF5D4E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D4E" w:rsidRDefault="00AF5D4E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D4E" w:rsidRDefault="00AF5D4E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D4E" w:rsidRDefault="00AF5D4E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D4E" w:rsidRDefault="00AF5D4E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D4E" w:rsidRDefault="00AF5D4E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D4E" w:rsidRDefault="00AF5D4E" w:rsidP="00AF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38F" w:rsidRDefault="0070738F"/>
    <w:sectPr w:rsidR="0070738F" w:rsidSect="00A3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4957"/>
    <w:multiLevelType w:val="multilevel"/>
    <w:tmpl w:val="9280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A419A"/>
    <w:multiLevelType w:val="multilevel"/>
    <w:tmpl w:val="0650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62191"/>
    <w:multiLevelType w:val="multilevel"/>
    <w:tmpl w:val="CC1A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660A8"/>
    <w:multiLevelType w:val="multilevel"/>
    <w:tmpl w:val="A88A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A2E92"/>
    <w:multiLevelType w:val="multilevel"/>
    <w:tmpl w:val="C7E4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E5803"/>
    <w:multiLevelType w:val="multilevel"/>
    <w:tmpl w:val="8A2C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738F"/>
    <w:rsid w:val="0006467C"/>
    <w:rsid w:val="00287E68"/>
    <w:rsid w:val="003E4C1A"/>
    <w:rsid w:val="005764C0"/>
    <w:rsid w:val="0070738F"/>
    <w:rsid w:val="00A32280"/>
    <w:rsid w:val="00A607D8"/>
    <w:rsid w:val="00AF5D4E"/>
    <w:rsid w:val="00C05C3C"/>
    <w:rsid w:val="00CA5885"/>
    <w:rsid w:val="00DC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0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0738F"/>
  </w:style>
  <w:style w:type="paragraph" w:customStyle="1" w:styleId="c14">
    <w:name w:val="c14"/>
    <w:basedOn w:val="a"/>
    <w:rsid w:val="0070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0738F"/>
  </w:style>
  <w:style w:type="paragraph" w:customStyle="1" w:styleId="c11">
    <w:name w:val="c11"/>
    <w:basedOn w:val="a"/>
    <w:rsid w:val="0070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738F"/>
  </w:style>
  <w:style w:type="character" w:customStyle="1" w:styleId="c8">
    <w:name w:val="c8"/>
    <w:basedOn w:val="a0"/>
    <w:rsid w:val="0070738F"/>
  </w:style>
  <w:style w:type="character" w:customStyle="1" w:styleId="c5">
    <w:name w:val="c5"/>
    <w:basedOn w:val="a0"/>
    <w:rsid w:val="0070738F"/>
  </w:style>
  <w:style w:type="paragraph" w:customStyle="1" w:styleId="c0">
    <w:name w:val="c0"/>
    <w:basedOn w:val="a"/>
    <w:rsid w:val="0070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738F"/>
  </w:style>
  <w:style w:type="character" w:customStyle="1" w:styleId="c3">
    <w:name w:val="c3"/>
    <w:basedOn w:val="a0"/>
    <w:rsid w:val="0070738F"/>
  </w:style>
  <w:style w:type="character" w:customStyle="1" w:styleId="c6">
    <w:name w:val="c6"/>
    <w:basedOn w:val="a0"/>
    <w:rsid w:val="0070738F"/>
  </w:style>
  <w:style w:type="character" w:customStyle="1" w:styleId="c9">
    <w:name w:val="c9"/>
    <w:basedOn w:val="a0"/>
    <w:rsid w:val="0070738F"/>
  </w:style>
  <w:style w:type="paragraph" w:customStyle="1" w:styleId="c2">
    <w:name w:val="c2"/>
    <w:basedOn w:val="a"/>
    <w:rsid w:val="0070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0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0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user</cp:lastModifiedBy>
  <cp:revision>6</cp:revision>
  <cp:lastPrinted>2022-01-14T05:21:00Z</cp:lastPrinted>
  <dcterms:created xsi:type="dcterms:W3CDTF">2022-01-14T04:40:00Z</dcterms:created>
  <dcterms:modified xsi:type="dcterms:W3CDTF">2022-01-17T07:18:00Z</dcterms:modified>
</cp:coreProperties>
</file>