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6" w:rsidRPr="002D4E09" w:rsidRDefault="00377836" w:rsidP="00377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E09">
        <w:rPr>
          <w:rFonts w:ascii="Times New Roman" w:hAnsi="Times New Roman" w:cs="Times New Roman"/>
          <w:b/>
          <w:sz w:val="32"/>
          <w:szCs w:val="32"/>
        </w:rPr>
        <w:t>МНОГОФУНКЦИОНАЛЬНОЕ УЧЕБНО-ДИДАКТИЧЕСКОЕ ПОСОБИЕ «ПЛОСКОСТНОЙ КОНСТРУКТОР»</w:t>
      </w:r>
    </w:p>
    <w:p w:rsidR="00377836" w:rsidRPr="002D4E09" w:rsidRDefault="00377836" w:rsidP="00377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836" w:rsidRPr="00377836" w:rsidRDefault="00377836" w:rsidP="008847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836">
        <w:rPr>
          <w:rFonts w:ascii="Times New Roman" w:hAnsi="Times New Roman" w:cs="Times New Roman"/>
          <w:i/>
          <w:sz w:val="28"/>
          <w:szCs w:val="28"/>
        </w:rPr>
        <w:t xml:space="preserve">Андрюшкина Галина Андреевна, </w:t>
      </w:r>
    </w:p>
    <w:p w:rsidR="00377836" w:rsidRPr="00377836" w:rsidRDefault="00005355" w:rsidP="008847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77836" w:rsidRPr="00377836">
        <w:rPr>
          <w:rFonts w:ascii="Times New Roman" w:hAnsi="Times New Roman" w:cs="Times New Roman"/>
          <w:i/>
          <w:sz w:val="28"/>
          <w:szCs w:val="28"/>
        </w:rPr>
        <w:t>едагог-психолог</w:t>
      </w:r>
      <w:r w:rsidR="00377836">
        <w:rPr>
          <w:rFonts w:ascii="Times New Roman" w:hAnsi="Times New Roman" w:cs="Times New Roman"/>
          <w:i/>
          <w:sz w:val="28"/>
          <w:szCs w:val="28"/>
        </w:rPr>
        <w:t>,</w:t>
      </w:r>
    </w:p>
    <w:p w:rsidR="00377836" w:rsidRPr="00377836" w:rsidRDefault="00377836" w:rsidP="008847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836">
        <w:rPr>
          <w:rFonts w:ascii="Times New Roman" w:hAnsi="Times New Roman" w:cs="Times New Roman"/>
          <w:i/>
          <w:sz w:val="28"/>
          <w:szCs w:val="28"/>
        </w:rPr>
        <w:t>МБДОУ «</w:t>
      </w:r>
      <w:proofErr w:type="spellStart"/>
      <w:r w:rsidRPr="00377836">
        <w:rPr>
          <w:rFonts w:ascii="Times New Roman" w:hAnsi="Times New Roman" w:cs="Times New Roman"/>
          <w:i/>
          <w:sz w:val="28"/>
          <w:szCs w:val="28"/>
        </w:rPr>
        <w:t>Солгонский</w:t>
      </w:r>
      <w:proofErr w:type="spellEnd"/>
      <w:r w:rsidRPr="00377836">
        <w:rPr>
          <w:rFonts w:ascii="Times New Roman" w:hAnsi="Times New Roman" w:cs="Times New Roman"/>
          <w:i/>
          <w:sz w:val="28"/>
          <w:szCs w:val="28"/>
        </w:rPr>
        <w:t xml:space="preserve"> детский сад»</w:t>
      </w:r>
    </w:p>
    <w:p w:rsidR="00377836" w:rsidRPr="00377836" w:rsidRDefault="00377836" w:rsidP="00377836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7836">
        <w:rPr>
          <w:rFonts w:ascii="Times New Roman" w:hAnsi="Times New Roman" w:cs="Times New Roman"/>
          <w:b/>
          <w:sz w:val="28"/>
          <w:szCs w:val="28"/>
        </w:rPr>
        <w:t>Краткое описание пособия:</w:t>
      </w:r>
      <w:r w:rsidRPr="0037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377836">
        <w:rPr>
          <w:rFonts w:ascii="Times New Roman" w:hAnsi="Times New Roman" w:cs="Times New Roman"/>
          <w:sz w:val="28"/>
          <w:szCs w:val="28"/>
        </w:rPr>
        <w:t>дидактическое пособие представляет собой н</w:t>
      </w:r>
      <w:r>
        <w:rPr>
          <w:rFonts w:ascii="Times New Roman" w:hAnsi="Times New Roman" w:cs="Times New Roman"/>
          <w:sz w:val="28"/>
          <w:szCs w:val="28"/>
        </w:rPr>
        <w:t>абор геометрических фигур отличающихся</w:t>
      </w:r>
      <w:r w:rsidRPr="00377836">
        <w:rPr>
          <w:rFonts w:ascii="Times New Roman" w:hAnsi="Times New Roman" w:cs="Times New Roman"/>
          <w:sz w:val="28"/>
          <w:szCs w:val="28"/>
        </w:rPr>
        <w:t xml:space="preserve"> цветом и величиной, сделанных из универсальных салфеток.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7836">
        <w:rPr>
          <w:rFonts w:ascii="Times New Roman" w:hAnsi="Times New Roman" w:cs="Times New Roman"/>
          <w:b/>
          <w:sz w:val="28"/>
          <w:szCs w:val="28"/>
        </w:rPr>
        <w:t>Цель:</w:t>
      </w:r>
      <w:r w:rsidRPr="00377836">
        <w:rPr>
          <w:rFonts w:ascii="Times New Roman" w:hAnsi="Times New Roman" w:cs="Times New Roman"/>
          <w:sz w:val="28"/>
          <w:szCs w:val="28"/>
        </w:rPr>
        <w:t> 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конструирования плоским конструктором.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836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77836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377836">
        <w:rPr>
          <w:rFonts w:ascii="Times New Roman" w:hAnsi="Times New Roman" w:cs="Times New Roman"/>
          <w:b/>
          <w:i/>
          <w:sz w:val="28"/>
          <w:szCs w:val="28"/>
        </w:rPr>
        <w:t>оррекционные</w:t>
      </w:r>
      <w:proofErr w:type="spellEnd"/>
      <w:r w:rsidRPr="003778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77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377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 пальцев рук.                                                               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377836">
        <w:rPr>
          <w:rFonts w:ascii="Times New Roman" w:hAnsi="Times New Roman" w:cs="Times New Roman"/>
          <w:color w:val="000000"/>
          <w:sz w:val="28"/>
          <w:szCs w:val="28"/>
        </w:rPr>
        <w:t>акреплять умение классифицировать предметы по общим качествам (форме, величине, цвету).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836">
        <w:rPr>
          <w:rFonts w:ascii="Times New Roman" w:hAnsi="Times New Roman" w:cs="Times New Roman"/>
          <w:sz w:val="28"/>
          <w:szCs w:val="28"/>
        </w:rPr>
        <w:t>овершенствовать все виды счета</w:t>
      </w:r>
      <w:r w:rsidRPr="00377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-у</w:t>
      </w:r>
      <w:r w:rsidRPr="00377836">
        <w:rPr>
          <w:rFonts w:ascii="Times New Roman" w:hAnsi="Times New Roman" w:cs="Times New Roman"/>
          <w:sz w:val="28"/>
          <w:szCs w:val="28"/>
        </w:rPr>
        <w:t>чить обобщать и сравнивать предметы по величине.</w:t>
      </w:r>
      <w:r w:rsidRPr="00377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3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детей, умение делать простые выводы.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7783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                                                                                                                </w:t>
      </w:r>
      <w:r w:rsidRPr="00377836">
        <w:rPr>
          <w:rFonts w:ascii="Times New Roman" w:hAnsi="Times New Roman" w:cs="Times New Roman"/>
          <w:sz w:val="28"/>
          <w:szCs w:val="28"/>
        </w:rPr>
        <w:t>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377836" w:rsidRDefault="00377836" w:rsidP="0037783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77836">
        <w:rPr>
          <w:rFonts w:ascii="Times New Roman" w:hAnsi="Times New Roman" w:cs="Times New Roman"/>
          <w:b/>
          <w:sz w:val="28"/>
          <w:szCs w:val="28"/>
        </w:rPr>
        <w:t xml:space="preserve">Рекомендуемая возрастная категория детей: </w:t>
      </w:r>
      <w:r w:rsidRPr="00377836">
        <w:rPr>
          <w:rFonts w:ascii="Times New Roman" w:hAnsi="Times New Roman" w:cs="Times New Roman"/>
          <w:sz w:val="28"/>
          <w:szCs w:val="28"/>
        </w:rPr>
        <w:t>данное пособие могут использовать учителя - дефектологи,  педагоги - психологи, учителя-логопеды, воспитатели, родители.</w:t>
      </w:r>
      <w:proofErr w:type="gramEnd"/>
      <w:r w:rsidRPr="00377836">
        <w:rPr>
          <w:rFonts w:ascii="Times New Roman" w:hAnsi="Times New Roman" w:cs="Times New Roman"/>
          <w:sz w:val="28"/>
          <w:szCs w:val="28"/>
        </w:rPr>
        <w:t xml:space="preserve"> Пособие используется на занятиях в групповой и индивидуальной работе с детьми от  2 до 7 лет.</w:t>
      </w:r>
    </w:p>
    <w:p w:rsidR="00776C19" w:rsidRDefault="00776C19" w:rsidP="00776C1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77836" w:rsidRPr="00377836" w:rsidRDefault="00377836" w:rsidP="00776C19">
      <w:pPr>
        <w:pStyle w:val="ad"/>
        <w:jc w:val="center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377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7897" cy="1348830"/>
            <wp:effectExtent l="0" t="0" r="0" b="3810"/>
            <wp:docPr id="2" name="Рисунок 2" descr="C:\Users\ДЕТСАД\AppData\Local\Microsoft\Windows\INetCache\Content.Word\IMG_20230329_07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\AppData\Local\Microsoft\Windows\INetCache\Content.Word\IMG_20230329_071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68" cy="13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3080" cy="1348083"/>
            <wp:effectExtent l="0" t="0" r="7620" b="5080"/>
            <wp:docPr id="3" name="Рисунок 3" descr="C:\Users\ДЕТСАД\AppData\Local\Microsoft\Windows\INetCache\Content.Word\IMG_20230321_1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ТСАД\AppData\Local\Microsoft\Windows\INetCache\Content.Word\IMG_20230321_101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33" cy="13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36" w:rsidRPr="00377836" w:rsidRDefault="00377836" w:rsidP="00377836">
      <w:pPr>
        <w:pStyle w:val="ad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377836" w:rsidRDefault="00776C19" w:rsidP="00776C19">
      <w:pPr>
        <w:pStyle w:val="ad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Варианты игр с учебно-дидактическим пособием</w:t>
      </w:r>
    </w:p>
    <w:p w:rsidR="00776C19" w:rsidRPr="00377836" w:rsidRDefault="00776C19" w:rsidP="00776C19">
      <w:pPr>
        <w:pStyle w:val="ad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«Выложи предмет»</w:t>
      </w:r>
      <w:r w:rsidRPr="00377836">
        <w:rPr>
          <w:rFonts w:ascii="Times New Roman" w:hAnsi="Times New Roman" w:cs="Times New Roman"/>
          <w:color w:val="000000"/>
          <w:sz w:val="28"/>
          <w:szCs w:val="28"/>
        </w:rPr>
        <w:t xml:space="preserve"> - ребенок выкладывает, например дом (геометрические фигуры выбирает сам ребенок, затем солнышко и т. д. В </w:t>
      </w:r>
      <w:r w:rsidRPr="00377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последующем можно выложить целую "картину" и составить по ней рассказ (развивает творчество ребенка).</w:t>
      </w:r>
      <w:proofErr w:type="gramEnd"/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«Собери красивые бусы» 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 xml:space="preserve">- по желанию дети </w:t>
      </w:r>
      <w:proofErr w:type="gramStart"/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выбирают разные геометрические фигуры и раскладывают их в определённой последовательности собирая</w:t>
      </w:r>
      <w:proofErr w:type="gramEnd"/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бусы.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ab/>
        <w:t>«Напиши цифры</w:t>
      </w:r>
      <w:proofErr w:type="gramStart"/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.» </w:t>
      </w:r>
      <w:r w:rsidRPr="0037783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End"/>
      <w:r w:rsidRPr="00377836">
        <w:rPr>
          <w:rFonts w:ascii="Times New Roman" w:hAnsi="Times New Roman" w:cs="Times New Roman"/>
          <w:color w:val="000000"/>
          <w:sz w:val="28"/>
          <w:szCs w:val="28"/>
        </w:rPr>
        <w:t>педагог говорит цифру, а ребенок должен выложить цифру из любых фигур, которые он выберет.</w:t>
      </w:r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«Найди пару», «Найди такую же…»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 - учить подбирать геометрические фигуры разные по величине, форме, цвету, сравнивать и находить сходства, различия. Развивать наблюдательность.</w:t>
      </w:r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«Что изменилось?»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- упражнять в правильном назывании геометрических фигур, развивать зрительную память.</w:t>
      </w:r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«Подбери фигуру» 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- закрепить представления детей о геометрических формах, упражнять в их назывании.</w:t>
      </w:r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«Три квадрата»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 - научить детей соотносить по величине три предмета и обозначить их отношения словами: «большой», маленький», «средний»,</w:t>
      </w:r>
      <w:r w:rsidR="00377836" w:rsidRPr="00377836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самый большой», «самый маленький».</w:t>
      </w:r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«Геометрическое лото» 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- 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ab/>
        <w:t>«Кому какая форма»</w:t>
      </w:r>
      <w:r w:rsidRPr="00377836">
        <w:rPr>
          <w:rFonts w:ascii="Times New Roman" w:hAnsi="Times New Roman" w:cs="Times New Roman"/>
          <w:color w:val="000000"/>
          <w:sz w:val="28"/>
          <w:szCs w:val="28"/>
        </w:rPr>
        <w:t> - учить детей группировать геометрические фигуры (овалы, круги) по форме, отвлекаясь от цвета, величины.</w:t>
      </w:r>
    </w:p>
    <w:p w:rsidR="00377836" w:rsidRPr="00377836" w:rsidRDefault="00776C19" w:rsidP="00377836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77836" w:rsidRPr="00377836">
        <w:rPr>
          <w:rStyle w:val="aa"/>
          <w:rFonts w:ascii="Times New Roman" w:hAnsi="Times New Roman" w:cs="Times New Roman"/>
          <w:color w:val="000000"/>
          <w:sz w:val="28"/>
          <w:szCs w:val="28"/>
        </w:rPr>
        <w:t>«Составь предмет» </w:t>
      </w:r>
      <w:r w:rsidR="00377836" w:rsidRPr="00377836">
        <w:rPr>
          <w:rFonts w:ascii="Times New Roman" w:hAnsi="Times New Roman" w:cs="Times New Roman"/>
          <w:color w:val="000000"/>
          <w:sz w:val="28"/>
          <w:szCs w:val="28"/>
        </w:rPr>
        <w:t>- упражнять в составлении силуэта предмета из отдельных частей (геометрических фигур).</w:t>
      </w:r>
    </w:p>
    <w:p w:rsidR="00377836" w:rsidRPr="00377836" w:rsidRDefault="00377836" w:rsidP="00776C19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3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изготовлению пособия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77836">
        <w:rPr>
          <w:rFonts w:ascii="Times New Roman" w:hAnsi="Times New Roman" w:cs="Times New Roman"/>
          <w:color w:val="000000"/>
          <w:sz w:val="28"/>
          <w:szCs w:val="28"/>
        </w:rPr>
        <w:t>Понадобятся: салфетки универсальные, трафареты геометрических фигур, ручка, ножницы. На салфетках обводим нужные фигуры, и вырезаем, оформляем в красивую коробочку.</w:t>
      </w:r>
    </w:p>
    <w:p w:rsidR="00377836" w:rsidRPr="00377836" w:rsidRDefault="00377836" w:rsidP="00377836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дидактическим пособием ребенок весело проведёт время, а если включить добрую приятную музыку, то она создаст лёгкую непринуждённую атмосферу. Решая несложные, развивающие игровые задания ребёнок будет радоваться своим результатам и достижениям. А хорошее настроение - это залог успешного развития!</w:t>
      </w:r>
    </w:p>
    <w:p w:rsidR="00377836" w:rsidRPr="009E7708" w:rsidRDefault="00377836" w:rsidP="00377836">
      <w:pPr>
        <w:rPr>
          <w:rFonts w:ascii="Times New Roman" w:hAnsi="Times New Roman" w:cs="Times New Roman"/>
          <w:b/>
          <w:sz w:val="28"/>
          <w:szCs w:val="28"/>
        </w:rPr>
      </w:pPr>
    </w:p>
    <w:p w:rsidR="00377836" w:rsidRDefault="00377836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p w:rsidR="00437C7D" w:rsidRDefault="00437C7D" w:rsidP="00377836">
      <w:pPr>
        <w:pStyle w:val="ad"/>
      </w:pPr>
    </w:p>
    <w:sectPr w:rsidR="00437C7D" w:rsidSect="00B33165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D7" w:rsidRDefault="00F174D7" w:rsidP="00202F1A">
      <w:pPr>
        <w:spacing w:after="0" w:line="240" w:lineRule="auto"/>
      </w:pPr>
      <w:r>
        <w:separator/>
      </w:r>
    </w:p>
  </w:endnote>
  <w:endnote w:type="continuationSeparator" w:id="0">
    <w:p w:rsidR="00F174D7" w:rsidRDefault="00F174D7" w:rsidP="0020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255169"/>
      <w:docPartObj>
        <w:docPartGallery w:val="Page Numbers (Bottom of Page)"/>
        <w:docPartUnique/>
      </w:docPartObj>
    </w:sdtPr>
    <w:sdtContent>
      <w:p w:rsidR="005E3715" w:rsidRDefault="00090C99">
        <w:pPr>
          <w:pStyle w:val="a7"/>
          <w:jc w:val="center"/>
        </w:pPr>
        <w:r>
          <w:fldChar w:fldCharType="begin"/>
        </w:r>
        <w:r w:rsidR="005E3715">
          <w:instrText>PAGE   \* MERGEFORMAT</w:instrText>
        </w:r>
        <w:r>
          <w:fldChar w:fldCharType="separate"/>
        </w:r>
        <w:r w:rsidR="00945DBE">
          <w:rPr>
            <w:noProof/>
          </w:rPr>
          <w:t>1</w:t>
        </w:r>
        <w:r>
          <w:fldChar w:fldCharType="end"/>
        </w:r>
      </w:p>
    </w:sdtContent>
  </w:sdt>
  <w:p w:rsidR="005E3715" w:rsidRDefault="005E37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D7" w:rsidRDefault="00F174D7" w:rsidP="00202F1A">
      <w:pPr>
        <w:spacing w:after="0" w:line="240" w:lineRule="auto"/>
      </w:pPr>
      <w:r>
        <w:separator/>
      </w:r>
    </w:p>
  </w:footnote>
  <w:footnote w:type="continuationSeparator" w:id="0">
    <w:p w:rsidR="00F174D7" w:rsidRDefault="00F174D7" w:rsidP="0020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5A2"/>
    <w:multiLevelType w:val="hybridMultilevel"/>
    <w:tmpl w:val="8292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4E7E"/>
    <w:multiLevelType w:val="hybridMultilevel"/>
    <w:tmpl w:val="06C6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1968"/>
    <w:multiLevelType w:val="hybridMultilevel"/>
    <w:tmpl w:val="CE20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5EFB"/>
    <w:multiLevelType w:val="hybridMultilevel"/>
    <w:tmpl w:val="0FD0F22A"/>
    <w:lvl w:ilvl="0" w:tplc="DD548DB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57FC5"/>
    <w:multiLevelType w:val="hybridMultilevel"/>
    <w:tmpl w:val="891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0DBE"/>
    <w:multiLevelType w:val="hybridMultilevel"/>
    <w:tmpl w:val="DC6E02C4"/>
    <w:lvl w:ilvl="0" w:tplc="DD548D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707A"/>
    <w:multiLevelType w:val="multilevel"/>
    <w:tmpl w:val="B0A680D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970F01"/>
    <w:multiLevelType w:val="multilevel"/>
    <w:tmpl w:val="84E2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F3A1B"/>
    <w:multiLevelType w:val="hybridMultilevel"/>
    <w:tmpl w:val="B9661C4A"/>
    <w:lvl w:ilvl="0" w:tplc="E60AB8CA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727553BD"/>
    <w:multiLevelType w:val="hybridMultilevel"/>
    <w:tmpl w:val="DC5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7135"/>
    <w:multiLevelType w:val="multilevel"/>
    <w:tmpl w:val="8D1E3B3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15A6"/>
    <w:rsid w:val="00005355"/>
    <w:rsid w:val="00054DAF"/>
    <w:rsid w:val="00090C99"/>
    <w:rsid w:val="000D7A3B"/>
    <w:rsid w:val="001152E3"/>
    <w:rsid w:val="001D472F"/>
    <w:rsid w:val="00202F1A"/>
    <w:rsid w:val="00263C9F"/>
    <w:rsid w:val="002900DC"/>
    <w:rsid w:val="002D4E09"/>
    <w:rsid w:val="0034672C"/>
    <w:rsid w:val="00361CD0"/>
    <w:rsid w:val="00377836"/>
    <w:rsid w:val="003D7FCD"/>
    <w:rsid w:val="00437C7D"/>
    <w:rsid w:val="0054219E"/>
    <w:rsid w:val="005711C0"/>
    <w:rsid w:val="005A2ADA"/>
    <w:rsid w:val="005B6AFE"/>
    <w:rsid w:val="005E3715"/>
    <w:rsid w:val="005E6A5B"/>
    <w:rsid w:val="005F7C37"/>
    <w:rsid w:val="00603C09"/>
    <w:rsid w:val="006A6FD7"/>
    <w:rsid w:val="00723ACE"/>
    <w:rsid w:val="00732490"/>
    <w:rsid w:val="00743DF1"/>
    <w:rsid w:val="00776C19"/>
    <w:rsid w:val="00793871"/>
    <w:rsid w:val="007F56BC"/>
    <w:rsid w:val="00830147"/>
    <w:rsid w:val="00847CE5"/>
    <w:rsid w:val="00884783"/>
    <w:rsid w:val="0089232D"/>
    <w:rsid w:val="008B22E6"/>
    <w:rsid w:val="008E4880"/>
    <w:rsid w:val="00945DBE"/>
    <w:rsid w:val="009C1875"/>
    <w:rsid w:val="00A60F56"/>
    <w:rsid w:val="00A73288"/>
    <w:rsid w:val="00AF2ECD"/>
    <w:rsid w:val="00AF7F46"/>
    <w:rsid w:val="00B13F9B"/>
    <w:rsid w:val="00B33165"/>
    <w:rsid w:val="00BA17C4"/>
    <w:rsid w:val="00BB5687"/>
    <w:rsid w:val="00C07EA4"/>
    <w:rsid w:val="00C86E0C"/>
    <w:rsid w:val="00CA4D6C"/>
    <w:rsid w:val="00CB189B"/>
    <w:rsid w:val="00CB5BA6"/>
    <w:rsid w:val="00D4164C"/>
    <w:rsid w:val="00D82C29"/>
    <w:rsid w:val="00DE24DB"/>
    <w:rsid w:val="00E132D5"/>
    <w:rsid w:val="00E17D34"/>
    <w:rsid w:val="00E37A1B"/>
    <w:rsid w:val="00E56956"/>
    <w:rsid w:val="00EA089A"/>
    <w:rsid w:val="00F174D7"/>
    <w:rsid w:val="00FB15A6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1A"/>
  </w:style>
  <w:style w:type="paragraph" w:styleId="a7">
    <w:name w:val="footer"/>
    <w:basedOn w:val="a"/>
    <w:link w:val="a8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1A"/>
  </w:style>
  <w:style w:type="paragraph" w:styleId="a9">
    <w:name w:val="Normal (Web)"/>
    <w:basedOn w:val="a"/>
    <w:uiPriority w:val="99"/>
    <w:unhideWhenUsed/>
    <w:rsid w:val="0020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2F1A"/>
    <w:rPr>
      <w:b/>
      <w:bCs/>
    </w:rPr>
  </w:style>
  <w:style w:type="character" w:styleId="ab">
    <w:name w:val="Emphasis"/>
    <w:basedOn w:val="a0"/>
    <w:uiPriority w:val="20"/>
    <w:qFormat/>
    <w:rsid w:val="00202F1A"/>
    <w:rPr>
      <w:i/>
      <w:iCs/>
    </w:rPr>
  </w:style>
  <w:style w:type="paragraph" w:styleId="ac">
    <w:name w:val="List Paragraph"/>
    <w:basedOn w:val="a"/>
    <w:uiPriority w:val="34"/>
    <w:qFormat/>
    <w:rsid w:val="00202F1A"/>
    <w:pPr>
      <w:ind w:left="720"/>
      <w:contextualSpacing/>
    </w:pPr>
  </w:style>
  <w:style w:type="paragraph" w:styleId="ad">
    <w:name w:val="No Spacing"/>
    <w:uiPriority w:val="1"/>
    <w:qFormat/>
    <w:rsid w:val="00202F1A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EA089A"/>
    <w:pPr>
      <w:widowControl w:val="0"/>
      <w:autoSpaceDE w:val="0"/>
      <w:autoSpaceDN w:val="0"/>
      <w:spacing w:before="7" w:after="0" w:line="240" w:lineRule="auto"/>
      <w:ind w:left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">
    <w:name w:val="Основной текст Знак"/>
    <w:basedOn w:val="a0"/>
    <w:link w:val="ae"/>
    <w:uiPriority w:val="1"/>
    <w:rsid w:val="00EA089A"/>
    <w:rPr>
      <w:rFonts w:ascii="Times New Roman" w:eastAsia="Times New Roman" w:hAnsi="Times New Roman" w:cs="Times New Roman"/>
      <w:sz w:val="19"/>
      <w:szCs w:val="19"/>
    </w:rPr>
  </w:style>
  <w:style w:type="table" w:styleId="af0">
    <w:name w:val="Table Grid"/>
    <w:basedOn w:val="a1"/>
    <w:uiPriority w:val="59"/>
    <w:rsid w:val="00EA08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8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147"/>
  </w:style>
  <w:style w:type="table" w:customStyle="1" w:styleId="1">
    <w:name w:val="Сетка таблицы1"/>
    <w:basedOn w:val="a1"/>
    <w:next w:val="af0"/>
    <w:uiPriority w:val="59"/>
    <w:rsid w:val="00A7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Emphasis"/>
    <w:basedOn w:val="a0"/>
    <w:uiPriority w:val="21"/>
    <w:qFormat/>
    <w:rsid w:val="008B22E6"/>
    <w:rPr>
      <w:b/>
      <w:bCs/>
      <w:i/>
      <w:iCs/>
      <w:color w:val="4F81BD" w:themeColor="accent1"/>
    </w:rPr>
  </w:style>
  <w:style w:type="paragraph" w:styleId="af2">
    <w:name w:val="Title"/>
    <w:basedOn w:val="a"/>
    <w:next w:val="a"/>
    <w:link w:val="af3"/>
    <w:uiPriority w:val="10"/>
    <w:qFormat/>
    <w:rsid w:val="008B2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B2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5BA6"/>
  </w:style>
  <w:style w:type="character" w:customStyle="1" w:styleId="c2">
    <w:name w:val="c2"/>
    <w:basedOn w:val="a0"/>
    <w:rsid w:val="00CB5BA6"/>
  </w:style>
  <w:style w:type="paragraph" w:customStyle="1" w:styleId="c8">
    <w:name w:val="c8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1A"/>
  </w:style>
  <w:style w:type="paragraph" w:styleId="a7">
    <w:name w:val="footer"/>
    <w:basedOn w:val="a"/>
    <w:link w:val="a8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1A"/>
  </w:style>
  <w:style w:type="paragraph" w:styleId="a9">
    <w:name w:val="Normal (Web)"/>
    <w:basedOn w:val="a"/>
    <w:uiPriority w:val="99"/>
    <w:unhideWhenUsed/>
    <w:rsid w:val="0020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2F1A"/>
    <w:rPr>
      <w:b/>
      <w:bCs/>
    </w:rPr>
  </w:style>
  <w:style w:type="character" w:styleId="ab">
    <w:name w:val="Emphasis"/>
    <w:basedOn w:val="a0"/>
    <w:uiPriority w:val="20"/>
    <w:qFormat/>
    <w:rsid w:val="00202F1A"/>
    <w:rPr>
      <w:i/>
      <w:iCs/>
    </w:rPr>
  </w:style>
  <w:style w:type="paragraph" w:styleId="ac">
    <w:name w:val="List Paragraph"/>
    <w:basedOn w:val="a"/>
    <w:uiPriority w:val="34"/>
    <w:qFormat/>
    <w:rsid w:val="00202F1A"/>
    <w:pPr>
      <w:ind w:left="720"/>
      <w:contextualSpacing/>
    </w:pPr>
  </w:style>
  <w:style w:type="paragraph" w:styleId="ad">
    <w:name w:val="No Spacing"/>
    <w:uiPriority w:val="1"/>
    <w:qFormat/>
    <w:rsid w:val="00202F1A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EA089A"/>
    <w:pPr>
      <w:widowControl w:val="0"/>
      <w:autoSpaceDE w:val="0"/>
      <w:autoSpaceDN w:val="0"/>
      <w:spacing w:before="7" w:after="0" w:line="240" w:lineRule="auto"/>
      <w:ind w:left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">
    <w:name w:val="Основной текст Знак"/>
    <w:basedOn w:val="a0"/>
    <w:link w:val="ae"/>
    <w:uiPriority w:val="1"/>
    <w:rsid w:val="00EA089A"/>
    <w:rPr>
      <w:rFonts w:ascii="Times New Roman" w:eastAsia="Times New Roman" w:hAnsi="Times New Roman" w:cs="Times New Roman"/>
      <w:sz w:val="19"/>
      <w:szCs w:val="19"/>
    </w:rPr>
  </w:style>
  <w:style w:type="table" w:styleId="af0">
    <w:name w:val="Table Grid"/>
    <w:basedOn w:val="a1"/>
    <w:uiPriority w:val="59"/>
    <w:rsid w:val="00EA08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8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147"/>
  </w:style>
  <w:style w:type="table" w:customStyle="1" w:styleId="1">
    <w:name w:val="Сетка таблицы1"/>
    <w:basedOn w:val="a1"/>
    <w:next w:val="af0"/>
    <w:uiPriority w:val="59"/>
    <w:rsid w:val="00A7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8B22E6"/>
    <w:rPr>
      <w:b/>
      <w:bCs/>
      <w:i/>
      <w:iCs/>
      <w:color w:val="4F81BD" w:themeColor="accent1"/>
    </w:rPr>
  </w:style>
  <w:style w:type="paragraph" w:styleId="af2">
    <w:name w:val="Title"/>
    <w:basedOn w:val="a"/>
    <w:next w:val="a"/>
    <w:link w:val="af3"/>
    <w:uiPriority w:val="10"/>
    <w:qFormat/>
    <w:rsid w:val="008B2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B2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5BA6"/>
  </w:style>
  <w:style w:type="character" w:customStyle="1" w:styleId="c2">
    <w:name w:val="c2"/>
    <w:basedOn w:val="a0"/>
    <w:rsid w:val="00CB5BA6"/>
  </w:style>
  <w:style w:type="paragraph" w:customStyle="1" w:styleId="c8">
    <w:name w:val="c8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49E1-9498-4B22-9184-06B742D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29</cp:revision>
  <dcterms:created xsi:type="dcterms:W3CDTF">2023-04-05T16:08:00Z</dcterms:created>
  <dcterms:modified xsi:type="dcterms:W3CDTF">2024-04-09T11:27:00Z</dcterms:modified>
</cp:coreProperties>
</file>